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9403"/>
      </w:tblGrid>
      <w:tr w:rsidR="0088482B" w:rsidRPr="005A3E78" w14:paraId="51B37331" w14:textId="77777777" w:rsidTr="009A7DFE">
        <w:trPr>
          <w:trHeight w:val="8826"/>
        </w:trPr>
        <w:tc>
          <w:tcPr>
            <w:tcW w:w="10807" w:type="dxa"/>
            <w:gridSpan w:val="2"/>
            <w:tcBorders>
              <w:top w:val="single" w:sz="12" w:space="0" w:color="auto"/>
              <w:left w:val="single" w:sz="12" w:space="0" w:color="auto"/>
              <w:bottom w:val="single" w:sz="12" w:space="0" w:color="auto"/>
              <w:right w:val="single" w:sz="12" w:space="0" w:color="auto"/>
            </w:tcBorders>
          </w:tcPr>
          <w:p w14:paraId="587579B3" w14:textId="08BEE505" w:rsidR="0088482B" w:rsidRPr="005A3E78" w:rsidRDefault="0088482B" w:rsidP="009A7DFE">
            <w:pPr>
              <w:spacing w:before="40" w:after="40"/>
              <w:rPr>
                <w:rFonts w:ascii="Arial" w:hAnsi="Arial" w:cs="Arial"/>
                <w:b/>
                <w:sz w:val="20"/>
              </w:rPr>
            </w:pPr>
            <w:r w:rsidRPr="005A3E78">
              <w:rPr>
                <w:rFonts w:ascii="Arial" w:hAnsi="Arial" w:cs="Arial"/>
                <w:b/>
                <w:sz w:val="20"/>
              </w:rPr>
              <w:t xml:space="preserve">4. Map/Sketch </w:t>
            </w:r>
            <w:r w:rsidRPr="005A3E78">
              <w:rPr>
                <w:rFonts w:ascii="Arial" w:hAnsi="Arial" w:cs="Arial"/>
                <w:sz w:val="20"/>
              </w:rPr>
              <w:t>(include sketch, showing the total area of operations, the incident site/area, impacted and threatened areas, overflight results, trajectories, impacted shorelines, or other graphics depicting situational status and resource assignment)</w:t>
            </w:r>
            <w:r w:rsidRPr="005A3E78">
              <w:rPr>
                <w:rFonts w:ascii="Arial" w:hAnsi="Arial" w:cs="Arial"/>
                <w:b/>
                <w:sz w:val="20"/>
              </w:rPr>
              <w:t>:</w:t>
            </w:r>
            <w:r w:rsidR="003855E3">
              <w:rPr>
                <w:rFonts w:ascii="Arial" w:hAnsi="Arial" w:cs="Arial"/>
                <w:b/>
                <w:sz w:val="20"/>
              </w:rPr>
              <w:t xml:space="preserve"> </w:t>
            </w:r>
            <w:r w:rsidR="003855E3" w:rsidRPr="003855E3">
              <w:rPr>
                <w:rFonts w:ascii="Arial" w:hAnsi="Arial" w:cs="Arial"/>
                <w:bCs/>
                <w:sz w:val="20"/>
              </w:rPr>
              <w:t>GA ARES teams are activating statewide</w:t>
            </w:r>
            <w:r w:rsidR="003855E3">
              <w:rPr>
                <w:rFonts w:ascii="Arial" w:hAnsi="Arial" w:cs="Arial"/>
                <w:bCs/>
                <w:sz w:val="20"/>
              </w:rPr>
              <w:t xml:space="preserve"> for the Simulated Emergency Test</w:t>
            </w:r>
            <w:r w:rsidR="00997B83">
              <w:rPr>
                <w:rFonts w:ascii="Arial" w:hAnsi="Arial" w:cs="Arial"/>
                <w:bCs/>
                <w:sz w:val="20"/>
              </w:rPr>
              <w:t>.</w:t>
            </w:r>
          </w:p>
          <w:p w14:paraId="2DCAA1F1" w14:textId="55EAC9C1" w:rsidR="0088482B" w:rsidRPr="005A3E78" w:rsidRDefault="009A7DFE" w:rsidP="009A7DFE">
            <w:pPr>
              <w:spacing w:before="40" w:after="40"/>
              <w:rPr>
                <w:rFonts w:ascii="Arial" w:hAnsi="Arial" w:cs="Arial"/>
                <w:b/>
              </w:rPr>
            </w:pPr>
            <w:r w:rsidRPr="0094750F">
              <w:rPr>
                <w:rFonts w:ascii="Arial" w:hAnsi="Arial" w:cs="Arial"/>
                <w:b/>
                <w:noProof/>
              </w:rPr>
              <mc:AlternateContent>
                <mc:Choice Requires="wps">
                  <w:drawing>
                    <wp:anchor distT="45720" distB="45720" distL="114300" distR="114300" simplePos="0" relativeHeight="251659264" behindDoc="0" locked="0" layoutInCell="1" allowOverlap="1" wp14:anchorId="41CBABC4" wp14:editId="27A32801">
                      <wp:simplePos x="0" y="0"/>
                      <wp:positionH relativeFrom="column">
                        <wp:posOffset>4496435</wp:posOffset>
                      </wp:positionH>
                      <wp:positionV relativeFrom="paragraph">
                        <wp:posOffset>21590</wp:posOffset>
                      </wp:positionV>
                      <wp:extent cx="2225040" cy="50482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048250"/>
                              </a:xfrm>
                              <a:prstGeom prst="rect">
                                <a:avLst/>
                              </a:prstGeom>
                              <a:solidFill>
                                <a:srgbClr val="FFFFFF"/>
                              </a:solidFill>
                              <a:ln w="9525">
                                <a:solidFill>
                                  <a:srgbClr val="000000"/>
                                </a:solidFill>
                                <a:miter lim="800000"/>
                                <a:headEnd/>
                                <a:tailEnd/>
                              </a:ln>
                            </wps:spPr>
                            <wps:txbx>
                              <w:txbxContent>
                                <w:p w14:paraId="27A67AB6" w14:textId="13C3D958" w:rsidR="00C5085E" w:rsidRDefault="008E3037">
                                  <w:pPr>
                                    <w:rPr>
                                      <w:sz w:val="20"/>
                                      <w:szCs w:val="20"/>
                                    </w:rPr>
                                  </w:pPr>
                                  <w:r>
                                    <w:rPr>
                                      <w:sz w:val="20"/>
                                      <w:szCs w:val="20"/>
                                    </w:rPr>
                                    <w:t>THIS IS AN EXERCISE</w:t>
                                  </w:r>
                                </w:p>
                                <w:p w14:paraId="4F59D1C4" w14:textId="2C2DFA61" w:rsidR="008E3037" w:rsidRDefault="008E3037">
                                  <w:pPr>
                                    <w:rPr>
                                      <w:sz w:val="20"/>
                                      <w:szCs w:val="20"/>
                                    </w:rPr>
                                  </w:pPr>
                                  <w:r w:rsidRPr="00C9773A">
                                    <w:rPr>
                                      <w:sz w:val="20"/>
                                      <w:szCs w:val="20"/>
                                      <w:u w:val="single"/>
                                    </w:rPr>
                                    <w:t xml:space="preserve">All traffic MUST be identified as </w:t>
                                  </w:r>
                                  <w:r w:rsidR="00641496" w:rsidRPr="00C9773A">
                                    <w:rPr>
                                      <w:sz w:val="20"/>
                                      <w:szCs w:val="20"/>
                                      <w:u w:val="single"/>
                                    </w:rPr>
                                    <w:t>exercise and training communications</w:t>
                                  </w:r>
                                  <w:r w:rsidR="00641496">
                                    <w:rPr>
                                      <w:sz w:val="20"/>
                                      <w:szCs w:val="20"/>
                                    </w:rPr>
                                    <w:t>.</w:t>
                                  </w:r>
                                </w:p>
                                <w:p w14:paraId="488F9AB9" w14:textId="77E2EBE8" w:rsidR="006F5C44" w:rsidRDefault="006F5C44">
                                  <w:pPr>
                                    <w:rPr>
                                      <w:sz w:val="20"/>
                                      <w:szCs w:val="20"/>
                                    </w:rPr>
                                  </w:pPr>
                                </w:p>
                                <w:p w14:paraId="6CEAA1A1" w14:textId="72B026F8" w:rsidR="006F5C44" w:rsidRDefault="000C2FA0">
                                  <w:pPr>
                                    <w:rPr>
                                      <w:sz w:val="20"/>
                                      <w:szCs w:val="20"/>
                                    </w:rPr>
                                  </w:pPr>
                                  <w:r>
                                    <w:rPr>
                                      <w:sz w:val="20"/>
                                      <w:szCs w:val="20"/>
                                    </w:rPr>
                                    <w:t xml:space="preserve">Parts of Eastern Europe and SE Asia </w:t>
                                  </w:r>
                                  <w:r w:rsidR="00A23A6A">
                                    <w:rPr>
                                      <w:sz w:val="20"/>
                                      <w:szCs w:val="20"/>
                                    </w:rPr>
                                    <w:t>experienced outages in communications network and electrical grids</w:t>
                                  </w:r>
                                  <w:r w:rsidR="00C9773A">
                                    <w:rPr>
                                      <w:sz w:val="20"/>
                                      <w:szCs w:val="20"/>
                                    </w:rPr>
                                    <w:t xml:space="preserve"> in the past 24 hours. Outages</w:t>
                                  </w:r>
                                  <w:r w:rsidR="001E787C">
                                    <w:rPr>
                                      <w:sz w:val="20"/>
                                      <w:szCs w:val="20"/>
                                    </w:rPr>
                                    <w:t xml:space="preserve"> are spreading to other developed countries. Network engineers </w:t>
                                  </w:r>
                                  <w:r w:rsidR="00B4648C">
                                    <w:rPr>
                                      <w:sz w:val="20"/>
                                      <w:szCs w:val="20"/>
                                    </w:rPr>
                                    <w:t>can</w:t>
                                  </w:r>
                                  <w:r w:rsidR="001E787C">
                                    <w:rPr>
                                      <w:sz w:val="20"/>
                                      <w:szCs w:val="20"/>
                                    </w:rPr>
                                    <w:t xml:space="preserve"> mitigate the problems caused by </w:t>
                                  </w:r>
                                  <w:r w:rsidR="00B40424">
                                    <w:rPr>
                                      <w:sz w:val="20"/>
                                      <w:szCs w:val="20"/>
                                    </w:rPr>
                                    <w:t>malicious actors</w:t>
                                  </w:r>
                                  <w:r w:rsidR="00B4648C">
                                    <w:rPr>
                                      <w:sz w:val="20"/>
                                      <w:szCs w:val="20"/>
                                    </w:rPr>
                                    <w:t>, but repairs take time.</w:t>
                                  </w:r>
                                </w:p>
                                <w:p w14:paraId="56DEE7AF" w14:textId="77777777" w:rsidR="008C733C" w:rsidRDefault="008C733C">
                                  <w:pPr>
                                    <w:rPr>
                                      <w:sz w:val="20"/>
                                      <w:szCs w:val="20"/>
                                    </w:rPr>
                                  </w:pPr>
                                </w:p>
                                <w:p w14:paraId="66697AC0" w14:textId="506D5396" w:rsidR="008C733C" w:rsidRDefault="008C733C">
                                  <w:pPr>
                                    <w:rPr>
                                      <w:sz w:val="20"/>
                                      <w:szCs w:val="20"/>
                                    </w:rPr>
                                  </w:pPr>
                                  <w:r>
                                    <w:rPr>
                                      <w:sz w:val="20"/>
                                      <w:szCs w:val="20"/>
                                    </w:rPr>
                                    <w:t>Law enforcement, fire departments, hospitals and other government entities</w:t>
                                  </w:r>
                                  <w:r w:rsidR="00B4648C">
                                    <w:rPr>
                                      <w:sz w:val="20"/>
                                      <w:szCs w:val="20"/>
                                    </w:rPr>
                                    <w:t xml:space="preserve"> plus electrical grids</w:t>
                                  </w:r>
                                  <w:r>
                                    <w:rPr>
                                      <w:sz w:val="20"/>
                                      <w:szCs w:val="20"/>
                                    </w:rPr>
                                    <w:t xml:space="preserve"> are affected</w:t>
                                  </w:r>
                                  <w:r w:rsidR="00B4648C">
                                    <w:rPr>
                                      <w:sz w:val="20"/>
                                      <w:szCs w:val="20"/>
                                    </w:rPr>
                                    <w:t xml:space="preserve">. </w:t>
                                  </w:r>
                                  <w:r w:rsidR="00623E60">
                                    <w:rPr>
                                      <w:sz w:val="20"/>
                                      <w:szCs w:val="20"/>
                                    </w:rPr>
                                    <w:t>Requests for support from GA ARES teams have been received.</w:t>
                                  </w:r>
                                  <w:r w:rsidR="00C35A9E">
                                    <w:rPr>
                                      <w:sz w:val="20"/>
                                      <w:szCs w:val="20"/>
                                    </w:rPr>
                                    <w:t xml:space="preserve"> Operators should prepare to deploy upon request and pass message traffic</w:t>
                                  </w:r>
                                  <w:r w:rsidR="005B47A0">
                                    <w:rPr>
                                      <w:sz w:val="20"/>
                                      <w:szCs w:val="20"/>
                                    </w:rPr>
                                    <w:t xml:space="preserve"> and directed by the supported organization. Generators and battery power will likely be required. Communicate with local leadership for </w:t>
                                  </w:r>
                                  <w:r w:rsidR="00311034">
                                    <w:rPr>
                                      <w:sz w:val="20"/>
                                      <w:szCs w:val="20"/>
                                    </w:rPr>
                                    <w:t>assignments.</w:t>
                                  </w:r>
                                </w:p>
                                <w:p w14:paraId="7E78BE11" w14:textId="77777777" w:rsidR="00311034" w:rsidRDefault="00311034">
                                  <w:pPr>
                                    <w:rPr>
                                      <w:sz w:val="20"/>
                                      <w:szCs w:val="20"/>
                                    </w:rPr>
                                  </w:pPr>
                                </w:p>
                                <w:p w14:paraId="6E43CB86" w14:textId="1CA0C23A" w:rsidR="00311034" w:rsidRDefault="00311034">
                                  <w:pPr>
                                    <w:rPr>
                                      <w:sz w:val="20"/>
                                      <w:szCs w:val="20"/>
                                    </w:rPr>
                                  </w:pPr>
                                  <w:r>
                                    <w:rPr>
                                      <w:sz w:val="20"/>
                                      <w:szCs w:val="20"/>
                                    </w:rPr>
                                    <w:t xml:space="preserve">The map shows areas that are currently experiencing moderate problems. </w:t>
                                  </w:r>
                                  <w:r w:rsidR="000E3CC2">
                                    <w:rPr>
                                      <w:sz w:val="20"/>
                                      <w:szCs w:val="20"/>
                                    </w:rPr>
                                    <w:t>Expect issues in other areas</w:t>
                                  </w:r>
                                  <w:r w:rsidR="009E23BC">
                                    <w:rPr>
                                      <w:sz w:val="20"/>
                                      <w:szCs w:val="20"/>
                                    </w:rPr>
                                    <w:t>. Systems come back online at any</w:t>
                                  </w:r>
                                  <w:r w:rsidR="00CB70CC">
                                    <w:rPr>
                                      <w:sz w:val="20"/>
                                      <w:szCs w:val="20"/>
                                    </w:rPr>
                                    <w:t xml:space="preserve"> </w:t>
                                  </w:r>
                                  <w:r w:rsidR="009E23BC">
                                    <w:rPr>
                                      <w:sz w:val="20"/>
                                      <w:szCs w:val="20"/>
                                    </w:rPr>
                                    <w:t xml:space="preserve">time </w:t>
                                  </w:r>
                                  <w:r w:rsidR="00CB70CC">
                                    <w:rPr>
                                      <w:sz w:val="20"/>
                                      <w:szCs w:val="20"/>
                                    </w:rPr>
                                    <w:t>as repairs are completed</w:t>
                                  </w:r>
                                  <w:r w:rsidR="007D19D1">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BABC4" id="_x0000_t202" coordsize="21600,21600" o:spt="202" path="m,l,21600r21600,l21600,xe">
                      <v:stroke joinstyle="miter"/>
                      <v:path gradientshapeok="t" o:connecttype="rect"/>
                    </v:shapetype>
                    <v:shape id="Text Box 2" o:spid="_x0000_s1026" type="#_x0000_t202" style="position:absolute;margin-left:354.05pt;margin-top:1.7pt;width:175.2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">
                      <v:textbox>
                        <w:txbxContent>
                          <w:p w14:paraId="27A67AB6" w14:textId="13C3D958" w:rsidR="00C5085E" w:rsidRDefault="008E3037">
                            <w:pPr>
                              <w:rPr>
                                <w:sz w:val="20"/>
                                <w:szCs w:val="20"/>
                              </w:rPr>
                            </w:pPr>
                            <w:r>
                              <w:rPr>
                                <w:sz w:val="20"/>
                                <w:szCs w:val="20"/>
                              </w:rPr>
                              <w:t>THIS IS AN EXERCISE</w:t>
                            </w:r>
                          </w:p>
                          <w:p w14:paraId="4F59D1C4" w14:textId="2C2DFA61" w:rsidR="008E3037" w:rsidRDefault="008E3037">
                            <w:pPr>
                              <w:rPr>
                                <w:sz w:val="20"/>
                                <w:szCs w:val="20"/>
                              </w:rPr>
                            </w:pPr>
                            <w:r w:rsidRPr="00C9773A">
                              <w:rPr>
                                <w:sz w:val="20"/>
                                <w:szCs w:val="20"/>
                                <w:u w:val="single"/>
                              </w:rPr>
                              <w:t xml:space="preserve">All traffic MUST be identified as </w:t>
                            </w:r>
                            <w:r w:rsidR="00641496" w:rsidRPr="00C9773A">
                              <w:rPr>
                                <w:sz w:val="20"/>
                                <w:szCs w:val="20"/>
                                <w:u w:val="single"/>
                              </w:rPr>
                              <w:t>exercise and training communications</w:t>
                            </w:r>
                            <w:r w:rsidR="00641496">
                              <w:rPr>
                                <w:sz w:val="20"/>
                                <w:szCs w:val="20"/>
                              </w:rPr>
                              <w:t>.</w:t>
                            </w:r>
                          </w:p>
                          <w:p w14:paraId="488F9AB9" w14:textId="77E2EBE8" w:rsidR="006F5C44" w:rsidRDefault="006F5C44">
                            <w:pPr>
                              <w:rPr>
                                <w:sz w:val="20"/>
                                <w:szCs w:val="20"/>
                              </w:rPr>
                            </w:pPr>
                          </w:p>
                          <w:p w14:paraId="6CEAA1A1" w14:textId="72B026F8" w:rsidR="006F5C44" w:rsidRDefault="000C2FA0">
                            <w:pPr>
                              <w:rPr>
                                <w:sz w:val="20"/>
                                <w:szCs w:val="20"/>
                              </w:rPr>
                            </w:pPr>
                            <w:r>
                              <w:rPr>
                                <w:sz w:val="20"/>
                                <w:szCs w:val="20"/>
                              </w:rPr>
                              <w:t xml:space="preserve">Parts of Eastern Europe and SE Asia </w:t>
                            </w:r>
                            <w:r w:rsidR="00A23A6A">
                              <w:rPr>
                                <w:sz w:val="20"/>
                                <w:szCs w:val="20"/>
                              </w:rPr>
                              <w:t>experienced outages in communications network and electrical grids</w:t>
                            </w:r>
                            <w:r w:rsidR="00C9773A">
                              <w:rPr>
                                <w:sz w:val="20"/>
                                <w:szCs w:val="20"/>
                              </w:rPr>
                              <w:t xml:space="preserve"> in the past 24 hours. Outages</w:t>
                            </w:r>
                            <w:r w:rsidR="001E787C">
                              <w:rPr>
                                <w:sz w:val="20"/>
                                <w:szCs w:val="20"/>
                              </w:rPr>
                              <w:t xml:space="preserve"> are spreading to other developed countries. Network engineers </w:t>
                            </w:r>
                            <w:r w:rsidR="00B4648C">
                              <w:rPr>
                                <w:sz w:val="20"/>
                                <w:szCs w:val="20"/>
                              </w:rPr>
                              <w:t>can</w:t>
                            </w:r>
                            <w:r w:rsidR="001E787C">
                              <w:rPr>
                                <w:sz w:val="20"/>
                                <w:szCs w:val="20"/>
                              </w:rPr>
                              <w:t xml:space="preserve"> mitigate the problems caused by </w:t>
                            </w:r>
                            <w:r w:rsidR="00B40424">
                              <w:rPr>
                                <w:sz w:val="20"/>
                                <w:szCs w:val="20"/>
                              </w:rPr>
                              <w:t>malicious actors</w:t>
                            </w:r>
                            <w:r w:rsidR="00B4648C">
                              <w:rPr>
                                <w:sz w:val="20"/>
                                <w:szCs w:val="20"/>
                              </w:rPr>
                              <w:t>, but repairs take time.</w:t>
                            </w:r>
                          </w:p>
                          <w:p w14:paraId="56DEE7AF" w14:textId="77777777" w:rsidR="008C733C" w:rsidRDefault="008C733C">
                            <w:pPr>
                              <w:rPr>
                                <w:sz w:val="20"/>
                                <w:szCs w:val="20"/>
                              </w:rPr>
                            </w:pPr>
                          </w:p>
                          <w:p w14:paraId="66697AC0" w14:textId="506D5396" w:rsidR="008C733C" w:rsidRDefault="008C733C">
                            <w:pPr>
                              <w:rPr>
                                <w:sz w:val="20"/>
                                <w:szCs w:val="20"/>
                              </w:rPr>
                            </w:pPr>
                            <w:r>
                              <w:rPr>
                                <w:sz w:val="20"/>
                                <w:szCs w:val="20"/>
                              </w:rPr>
                              <w:t>Law enforcement, fire departments, hospitals and other government entities</w:t>
                            </w:r>
                            <w:r w:rsidR="00B4648C">
                              <w:rPr>
                                <w:sz w:val="20"/>
                                <w:szCs w:val="20"/>
                              </w:rPr>
                              <w:t xml:space="preserve"> plus electrical grids</w:t>
                            </w:r>
                            <w:r>
                              <w:rPr>
                                <w:sz w:val="20"/>
                                <w:szCs w:val="20"/>
                              </w:rPr>
                              <w:t xml:space="preserve"> are affected</w:t>
                            </w:r>
                            <w:r w:rsidR="00B4648C">
                              <w:rPr>
                                <w:sz w:val="20"/>
                                <w:szCs w:val="20"/>
                              </w:rPr>
                              <w:t xml:space="preserve">. </w:t>
                            </w:r>
                            <w:r w:rsidR="00623E60">
                              <w:rPr>
                                <w:sz w:val="20"/>
                                <w:szCs w:val="20"/>
                              </w:rPr>
                              <w:t>Requests for support from GA ARES teams have been received.</w:t>
                            </w:r>
                            <w:r w:rsidR="00C35A9E">
                              <w:rPr>
                                <w:sz w:val="20"/>
                                <w:szCs w:val="20"/>
                              </w:rPr>
                              <w:t xml:space="preserve"> Operators should prepare to deploy upon request and pass message traffic</w:t>
                            </w:r>
                            <w:r w:rsidR="005B47A0">
                              <w:rPr>
                                <w:sz w:val="20"/>
                                <w:szCs w:val="20"/>
                              </w:rPr>
                              <w:t xml:space="preserve"> and directed by the supported organization. Generators and battery power will likely be required. Communicate with local leadership for </w:t>
                            </w:r>
                            <w:r w:rsidR="00311034">
                              <w:rPr>
                                <w:sz w:val="20"/>
                                <w:szCs w:val="20"/>
                              </w:rPr>
                              <w:t>assignments.</w:t>
                            </w:r>
                          </w:p>
                          <w:p w14:paraId="7E78BE11" w14:textId="77777777" w:rsidR="00311034" w:rsidRDefault="00311034">
                            <w:pPr>
                              <w:rPr>
                                <w:sz w:val="20"/>
                                <w:szCs w:val="20"/>
                              </w:rPr>
                            </w:pPr>
                          </w:p>
                          <w:p w14:paraId="6E43CB86" w14:textId="1CA0C23A" w:rsidR="00311034" w:rsidRDefault="00311034">
                            <w:pPr>
                              <w:rPr>
                                <w:sz w:val="20"/>
                                <w:szCs w:val="20"/>
                              </w:rPr>
                            </w:pPr>
                            <w:r>
                              <w:rPr>
                                <w:sz w:val="20"/>
                                <w:szCs w:val="20"/>
                              </w:rPr>
                              <w:t xml:space="preserve">The map shows areas that are currently experiencing moderate problems. </w:t>
                            </w:r>
                            <w:r w:rsidR="000E3CC2">
                              <w:rPr>
                                <w:sz w:val="20"/>
                                <w:szCs w:val="20"/>
                              </w:rPr>
                              <w:t>Expect issues in other areas</w:t>
                            </w:r>
                            <w:r w:rsidR="009E23BC">
                              <w:rPr>
                                <w:sz w:val="20"/>
                                <w:szCs w:val="20"/>
                              </w:rPr>
                              <w:t>. Systems come back online at any</w:t>
                            </w:r>
                            <w:r w:rsidR="00CB70CC">
                              <w:rPr>
                                <w:sz w:val="20"/>
                                <w:szCs w:val="20"/>
                              </w:rPr>
                              <w:t xml:space="preserve"> </w:t>
                            </w:r>
                            <w:r w:rsidR="009E23BC">
                              <w:rPr>
                                <w:sz w:val="20"/>
                                <w:szCs w:val="20"/>
                              </w:rPr>
                              <w:t xml:space="preserve">time </w:t>
                            </w:r>
                            <w:r w:rsidR="00CB70CC">
                              <w:rPr>
                                <w:sz w:val="20"/>
                                <w:szCs w:val="20"/>
                              </w:rPr>
                              <w:t>as repairs are completed</w:t>
                            </w:r>
                            <w:r w:rsidR="007D19D1">
                              <w:rPr>
                                <w:sz w:val="20"/>
                                <w:szCs w:val="20"/>
                              </w:rPr>
                              <w:t>.</w:t>
                            </w:r>
                          </w:p>
                        </w:txbxContent>
                      </v:textbox>
                      <w10:wrap type="square"/>
                    </v:shape>
                  </w:pict>
                </mc:Fallback>
              </mc:AlternateContent>
            </w:r>
            <w:r w:rsidR="00F7773C">
              <w:rPr>
                <w:rFonts w:ascii="Arial" w:hAnsi="Arial" w:cs="Arial"/>
                <w:b/>
                <w:noProof/>
              </w:rPr>
              <w:drawing>
                <wp:inline distT="0" distB="0" distL="0" distR="0" wp14:anchorId="2B4ADA77" wp14:editId="69290E85">
                  <wp:extent cx="4360482" cy="5091430"/>
                  <wp:effectExtent l="0" t="0" r="2540" b="0"/>
                  <wp:docPr id="2015204060" name="Picture 3" descr="GA counties map showing total outages in large and medium size population areas. Many other areas are totally without power, water, and communications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04060" name="Picture 3" descr="GA counties map showing total outages in large and medium size population areas. Many other areas are totally without power, water, and communications systems"/>
                          <pic:cNvPicPr/>
                        </pic:nvPicPr>
                        <pic:blipFill>
                          <a:blip r:embed="rId11">
                            <a:extLst>
                              <a:ext uri="{28A0092B-C50C-407E-A947-70E740481C1C}">
                                <a14:useLocalDpi xmlns:a14="http://schemas.microsoft.com/office/drawing/2010/main" val="0"/>
                              </a:ext>
                            </a:extLst>
                          </a:blip>
                          <a:stretch>
                            <a:fillRect/>
                          </a:stretch>
                        </pic:blipFill>
                        <pic:spPr>
                          <a:xfrm>
                            <a:off x="0" y="0"/>
                            <a:ext cx="4374919" cy="5108287"/>
                          </a:xfrm>
                          <a:prstGeom prst="rect">
                            <a:avLst/>
                          </a:prstGeom>
                        </pic:spPr>
                      </pic:pic>
                    </a:graphicData>
                  </a:graphic>
                </wp:inline>
              </w:drawing>
            </w:r>
          </w:p>
        </w:tc>
      </w:tr>
      <w:tr w:rsidR="0088482B" w:rsidRPr="005A3E78" w14:paraId="0B439E63" w14:textId="77777777" w:rsidTr="009A7DFE">
        <w:tc>
          <w:tcPr>
            <w:tcW w:w="10807" w:type="dxa"/>
            <w:gridSpan w:val="2"/>
            <w:tcBorders>
              <w:top w:val="single" w:sz="12" w:space="0" w:color="auto"/>
              <w:left w:val="single" w:sz="12" w:space="0" w:color="auto"/>
              <w:bottom w:val="nil"/>
              <w:right w:val="single" w:sz="12" w:space="0" w:color="auto"/>
            </w:tcBorders>
            <w:vAlign w:val="center"/>
          </w:tcPr>
          <w:p w14:paraId="5EDE2523" w14:textId="364E1C25" w:rsidR="000C70D6" w:rsidRPr="000C70D6" w:rsidRDefault="0088482B" w:rsidP="000C70D6">
            <w:pPr>
              <w:tabs>
                <w:tab w:val="left" w:pos="1530"/>
              </w:tabs>
              <w:spacing w:before="40" w:after="40"/>
              <w:ind w:left="216" w:hanging="216"/>
              <w:rPr>
                <w:rFonts w:ascii="Arial" w:hAnsi="Arial" w:cs="Arial"/>
                <w:b/>
                <w:sz w:val="20"/>
                <w:szCs w:val="20"/>
              </w:rPr>
            </w:pPr>
            <w:r w:rsidRPr="005A3E78">
              <w:rPr>
                <w:rFonts w:ascii="Arial" w:hAnsi="Arial" w:cs="Arial"/>
                <w:b/>
                <w:sz w:val="20"/>
                <w:szCs w:val="20"/>
              </w:rPr>
              <w:t xml:space="preserve">5. Situation Summary and Health and Safety Briefing </w:t>
            </w:r>
            <w:r w:rsidRPr="005A3E78">
              <w:rPr>
                <w:rFonts w:ascii="Arial" w:hAnsi="Arial" w:cs="Arial"/>
                <w:sz w:val="20"/>
                <w:szCs w:val="20"/>
              </w:rPr>
              <w:t>(for briefings or transfer of command)</w:t>
            </w:r>
            <w:r w:rsidRPr="005A3E78">
              <w:rPr>
                <w:rFonts w:ascii="Arial" w:hAnsi="Arial" w:cs="Arial"/>
                <w:b/>
                <w:sz w:val="20"/>
                <w:szCs w:val="20"/>
              </w:rPr>
              <w:t>:</w:t>
            </w:r>
            <w:r w:rsidRPr="005A3E78">
              <w:rPr>
                <w:rFonts w:ascii="Arial" w:hAnsi="Arial" w:cs="Arial"/>
                <w:bCs/>
                <w:sz w:val="20"/>
                <w:szCs w:val="20"/>
              </w:rPr>
              <w:t xml:space="preserve"> Recognize potential incident Health and Safety Hazards and develop necessary measures (remove hazard, provide </w:t>
            </w:r>
            <w:proofErr w:type="gramStart"/>
            <w:r w:rsidRPr="005A3E78">
              <w:rPr>
                <w:rFonts w:ascii="Arial" w:hAnsi="Arial" w:cs="Arial"/>
                <w:bCs/>
                <w:sz w:val="20"/>
                <w:szCs w:val="20"/>
              </w:rPr>
              <w:t>personal</w:t>
            </w:r>
            <w:proofErr w:type="gramEnd"/>
            <w:r w:rsidRPr="005A3E78">
              <w:rPr>
                <w:rFonts w:ascii="Arial" w:hAnsi="Arial" w:cs="Arial"/>
                <w:bCs/>
                <w:sz w:val="20"/>
                <w:szCs w:val="20"/>
              </w:rPr>
              <w:t xml:space="preserve"> protective equipment, warn people of the hazard) to protect responders from those hazards.  </w:t>
            </w:r>
          </w:p>
        </w:tc>
      </w:tr>
      <w:tr w:rsidR="0088482B" w:rsidRPr="005A3E78" w14:paraId="31D260F9" w14:textId="77777777" w:rsidTr="009A7DFE">
        <w:trPr>
          <w:trHeight w:val="2961"/>
        </w:trPr>
        <w:tc>
          <w:tcPr>
            <w:tcW w:w="10807" w:type="dxa"/>
            <w:gridSpan w:val="2"/>
            <w:tcBorders>
              <w:top w:val="nil"/>
              <w:left w:val="single" w:sz="12" w:space="0" w:color="auto"/>
              <w:bottom w:val="single" w:sz="12" w:space="0" w:color="auto"/>
              <w:right w:val="single" w:sz="12" w:space="0" w:color="auto"/>
            </w:tcBorders>
          </w:tcPr>
          <w:p w14:paraId="35BA19E9" w14:textId="1BD8B4D4" w:rsidR="00EF6989" w:rsidRDefault="000C70D6" w:rsidP="009A7DFE">
            <w:pPr>
              <w:spacing w:before="40" w:after="40"/>
              <w:rPr>
                <w:rFonts w:ascii="Arial" w:hAnsi="Arial" w:cs="Arial"/>
                <w:sz w:val="20"/>
                <w:szCs w:val="20"/>
              </w:rPr>
            </w:pPr>
            <w:r w:rsidRPr="00797FB3">
              <w:rPr>
                <w:rFonts w:ascii="Arial" w:hAnsi="Arial" w:cs="Arial"/>
                <w:b/>
                <w:bCs/>
                <w:sz w:val="20"/>
                <w:szCs w:val="20"/>
              </w:rPr>
              <w:t>T</w:t>
            </w:r>
            <w:r w:rsidR="001C221B" w:rsidRPr="00797FB3">
              <w:rPr>
                <w:rFonts w:ascii="Arial" w:hAnsi="Arial" w:cs="Arial"/>
                <w:b/>
                <w:bCs/>
                <w:sz w:val="20"/>
                <w:szCs w:val="20"/>
              </w:rPr>
              <w:t>HIS IS AN EXERCISE</w:t>
            </w:r>
            <w:r w:rsidR="00797FB3">
              <w:rPr>
                <w:rFonts w:ascii="Arial" w:hAnsi="Arial" w:cs="Arial"/>
                <w:sz w:val="20"/>
                <w:szCs w:val="20"/>
              </w:rPr>
              <w:t xml:space="preserve"> </w:t>
            </w:r>
            <w:r w:rsidR="008F40C4">
              <w:rPr>
                <w:rFonts w:ascii="Arial" w:hAnsi="Arial" w:cs="Arial"/>
                <w:sz w:val="20"/>
                <w:szCs w:val="20"/>
              </w:rPr>
              <w:t xml:space="preserve">- </w:t>
            </w:r>
            <w:r w:rsidR="008F40C4" w:rsidRPr="001C221B">
              <w:rPr>
                <w:rFonts w:ascii="Arial" w:hAnsi="Arial" w:cs="Arial"/>
                <w:sz w:val="20"/>
                <w:szCs w:val="20"/>
              </w:rPr>
              <w:t>GA</w:t>
            </w:r>
            <w:r w:rsidR="00050582">
              <w:rPr>
                <w:rFonts w:ascii="Arial" w:hAnsi="Arial" w:cs="Arial"/>
                <w:sz w:val="20"/>
                <w:szCs w:val="20"/>
              </w:rPr>
              <w:t xml:space="preserve"> ARES operators across the state </w:t>
            </w:r>
            <w:proofErr w:type="gramStart"/>
            <w:r w:rsidR="00854EBF">
              <w:rPr>
                <w:rFonts w:ascii="Arial" w:hAnsi="Arial" w:cs="Arial"/>
                <w:sz w:val="20"/>
                <w:szCs w:val="20"/>
              </w:rPr>
              <w:t>activated</w:t>
            </w:r>
            <w:proofErr w:type="gramEnd"/>
            <w:r w:rsidR="00854EBF">
              <w:rPr>
                <w:rFonts w:ascii="Arial" w:hAnsi="Arial" w:cs="Arial"/>
                <w:sz w:val="20"/>
                <w:szCs w:val="20"/>
              </w:rPr>
              <w:t xml:space="preserve"> to support a wide range of communications issues </w:t>
            </w:r>
            <w:r w:rsidR="008A4AD5">
              <w:rPr>
                <w:rFonts w:ascii="Arial" w:hAnsi="Arial" w:cs="Arial"/>
                <w:sz w:val="20"/>
                <w:szCs w:val="20"/>
              </w:rPr>
              <w:t xml:space="preserve">at local emergency operation centers, medical </w:t>
            </w:r>
            <w:r w:rsidR="001F3740">
              <w:rPr>
                <w:rFonts w:ascii="Arial" w:hAnsi="Arial" w:cs="Arial"/>
                <w:sz w:val="20"/>
                <w:szCs w:val="20"/>
              </w:rPr>
              <w:t>facilities,</w:t>
            </w:r>
            <w:r w:rsidR="008A4AD5">
              <w:rPr>
                <w:rFonts w:ascii="Arial" w:hAnsi="Arial" w:cs="Arial"/>
                <w:sz w:val="20"/>
                <w:szCs w:val="20"/>
              </w:rPr>
              <w:t xml:space="preserve"> </w:t>
            </w:r>
            <w:r w:rsidR="00D15452">
              <w:rPr>
                <w:rFonts w:ascii="Arial" w:hAnsi="Arial" w:cs="Arial"/>
                <w:sz w:val="20"/>
                <w:szCs w:val="20"/>
              </w:rPr>
              <w:t>fire</w:t>
            </w:r>
            <w:r w:rsidR="000114BA">
              <w:rPr>
                <w:rFonts w:ascii="Arial" w:hAnsi="Arial" w:cs="Arial"/>
                <w:sz w:val="20"/>
                <w:szCs w:val="20"/>
              </w:rPr>
              <w:t xml:space="preserve"> stations </w:t>
            </w:r>
            <w:r w:rsidR="008A4AD5">
              <w:rPr>
                <w:rFonts w:ascii="Arial" w:hAnsi="Arial" w:cs="Arial"/>
                <w:sz w:val="20"/>
                <w:szCs w:val="20"/>
              </w:rPr>
              <w:t xml:space="preserve">and </w:t>
            </w:r>
            <w:r w:rsidR="007A16FC">
              <w:rPr>
                <w:rFonts w:ascii="Arial" w:hAnsi="Arial" w:cs="Arial"/>
                <w:sz w:val="20"/>
                <w:szCs w:val="20"/>
              </w:rPr>
              <w:t>law enforcement agencies</w:t>
            </w:r>
            <w:r w:rsidR="008A4AD5">
              <w:rPr>
                <w:rFonts w:ascii="Arial" w:hAnsi="Arial" w:cs="Arial"/>
                <w:sz w:val="20"/>
                <w:szCs w:val="20"/>
              </w:rPr>
              <w:t xml:space="preserve">. </w:t>
            </w:r>
            <w:r w:rsidR="00AF6586">
              <w:rPr>
                <w:rFonts w:ascii="Arial" w:hAnsi="Arial" w:cs="Arial"/>
                <w:sz w:val="20"/>
                <w:szCs w:val="20"/>
              </w:rPr>
              <w:t xml:space="preserve">GA </w:t>
            </w:r>
            <w:r w:rsidR="001F3740">
              <w:rPr>
                <w:rFonts w:ascii="Arial" w:hAnsi="Arial" w:cs="Arial"/>
                <w:sz w:val="20"/>
                <w:szCs w:val="20"/>
              </w:rPr>
              <w:t xml:space="preserve">ARES </w:t>
            </w:r>
            <w:r w:rsidR="008C7E44">
              <w:rPr>
                <w:rFonts w:ascii="Arial" w:hAnsi="Arial" w:cs="Arial"/>
                <w:sz w:val="20"/>
                <w:szCs w:val="20"/>
              </w:rPr>
              <w:t xml:space="preserve">State </w:t>
            </w:r>
            <w:r w:rsidR="007E0345">
              <w:rPr>
                <w:rFonts w:ascii="Arial" w:hAnsi="Arial" w:cs="Arial"/>
                <w:sz w:val="20"/>
                <w:szCs w:val="20"/>
              </w:rPr>
              <w:t xml:space="preserve">level </w:t>
            </w:r>
            <w:r w:rsidR="00B71598">
              <w:rPr>
                <w:rFonts w:ascii="Arial" w:hAnsi="Arial" w:cs="Arial"/>
                <w:sz w:val="20"/>
                <w:szCs w:val="20"/>
              </w:rPr>
              <w:t xml:space="preserve">voice and digital net control stations are activating to support operators </w:t>
            </w:r>
            <w:r w:rsidR="00DF22D7">
              <w:rPr>
                <w:rFonts w:ascii="Arial" w:hAnsi="Arial" w:cs="Arial"/>
                <w:sz w:val="20"/>
                <w:szCs w:val="20"/>
              </w:rPr>
              <w:t>transmitting from</w:t>
            </w:r>
            <w:r w:rsidR="004B0D44">
              <w:rPr>
                <w:rFonts w:ascii="Arial" w:hAnsi="Arial" w:cs="Arial"/>
                <w:sz w:val="20"/>
                <w:szCs w:val="20"/>
              </w:rPr>
              <w:t xml:space="preserve"> their local facilities. </w:t>
            </w:r>
            <w:r w:rsidR="009B3DB0">
              <w:rPr>
                <w:rFonts w:ascii="Arial" w:hAnsi="Arial" w:cs="Arial"/>
                <w:sz w:val="20"/>
                <w:szCs w:val="20"/>
              </w:rPr>
              <w:t xml:space="preserve">State NCS will pass traffic to appropriate </w:t>
            </w:r>
            <w:r w:rsidR="0059775D">
              <w:rPr>
                <w:rFonts w:ascii="Arial" w:hAnsi="Arial" w:cs="Arial"/>
                <w:sz w:val="20"/>
                <w:szCs w:val="20"/>
              </w:rPr>
              <w:t xml:space="preserve">agencies </w:t>
            </w:r>
            <w:r w:rsidR="00806D19">
              <w:rPr>
                <w:rFonts w:ascii="Arial" w:hAnsi="Arial" w:cs="Arial"/>
                <w:sz w:val="20"/>
                <w:szCs w:val="20"/>
              </w:rPr>
              <w:t xml:space="preserve">as necessary. </w:t>
            </w:r>
            <w:r w:rsidR="007A16FC">
              <w:rPr>
                <w:rFonts w:ascii="Arial" w:hAnsi="Arial" w:cs="Arial"/>
                <w:sz w:val="20"/>
                <w:szCs w:val="20"/>
              </w:rPr>
              <w:t>Deliver message traffic as directed.</w:t>
            </w:r>
            <w:r w:rsidR="00F06EE1">
              <w:rPr>
                <w:rFonts w:ascii="Arial" w:hAnsi="Arial" w:cs="Arial"/>
                <w:sz w:val="20"/>
                <w:szCs w:val="20"/>
              </w:rPr>
              <w:t xml:space="preserve"> Send support requests to GA ARES State Net Control Stations if necessary. Respond to requests from State NCS</w:t>
            </w:r>
            <w:r w:rsidR="005C7717">
              <w:rPr>
                <w:rFonts w:ascii="Arial" w:hAnsi="Arial" w:cs="Arial"/>
                <w:sz w:val="20"/>
                <w:szCs w:val="20"/>
              </w:rPr>
              <w:t xml:space="preserve"> as necessary.</w:t>
            </w:r>
          </w:p>
          <w:p w14:paraId="73E3B3FC" w14:textId="5C09F0B8" w:rsidR="008B56C2" w:rsidRDefault="005C7717" w:rsidP="009A7DFE">
            <w:pPr>
              <w:spacing w:before="40" w:after="40"/>
              <w:rPr>
                <w:rFonts w:ascii="Arial" w:hAnsi="Arial" w:cs="Arial"/>
                <w:sz w:val="20"/>
                <w:szCs w:val="20"/>
              </w:rPr>
            </w:pPr>
            <w:r>
              <w:rPr>
                <w:rFonts w:ascii="Arial" w:hAnsi="Arial" w:cs="Arial"/>
                <w:sz w:val="20"/>
                <w:szCs w:val="20"/>
              </w:rPr>
              <w:t>*</w:t>
            </w:r>
            <w:r w:rsidR="001D6BF4">
              <w:rPr>
                <w:rFonts w:ascii="Arial" w:hAnsi="Arial" w:cs="Arial"/>
                <w:sz w:val="20"/>
                <w:szCs w:val="20"/>
              </w:rPr>
              <w:t xml:space="preserve">Deployed stations will observe all </w:t>
            </w:r>
            <w:r w:rsidR="0079170E">
              <w:rPr>
                <w:rFonts w:ascii="Arial" w:hAnsi="Arial" w:cs="Arial"/>
                <w:sz w:val="20"/>
                <w:szCs w:val="20"/>
              </w:rPr>
              <w:t xml:space="preserve">safety guidelines </w:t>
            </w:r>
            <w:r w:rsidR="00C64C48">
              <w:rPr>
                <w:rFonts w:ascii="Arial" w:hAnsi="Arial" w:cs="Arial"/>
                <w:sz w:val="20"/>
                <w:szCs w:val="20"/>
              </w:rPr>
              <w:t>and regulations</w:t>
            </w:r>
            <w:r w:rsidR="00B80E1C">
              <w:rPr>
                <w:rFonts w:ascii="Arial" w:hAnsi="Arial" w:cs="Arial"/>
                <w:sz w:val="20"/>
                <w:szCs w:val="20"/>
              </w:rPr>
              <w:t xml:space="preserve"> including avoiding electrical hazards</w:t>
            </w:r>
            <w:r w:rsidR="00E607DF">
              <w:rPr>
                <w:rFonts w:ascii="Arial" w:hAnsi="Arial" w:cs="Arial"/>
                <w:sz w:val="20"/>
                <w:szCs w:val="20"/>
              </w:rPr>
              <w:t>, toxic materials</w:t>
            </w:r>
            <w:r w:rsidR="003D14D2">
              <w:rPr>
                <w:rFonts w:ascii="Arial" w:hAnsi="Arial" w:cs="Arial"/>
                <w:sz w:val="20"/>
                <w:szCs w:val="20"/>
              </w:rPr>
              <w:t xml:space="preserve">, and any other observed </w:t>
            </w:r>
            <w:r w:rsidR="00522608">
              <w:rPr>
                <w:rFonts w:ascii="Arial" w:hAnsi="Arial" w:cs="Arial"/>
                <w:sz w:val="20"/>
                <w:szCs w:val="20"/>
              </w:rPr>
              <w:t>risk</w:t>
            </w:r>
            <w:r w:rsidR="00CD62A1">
              <w:rPr>
                <w:rFonts w:ascii="Arial" w:hAnsi="Arial" w:cs="Arial"/>
                <w:sz w:val="20"/>
                <w:szCs w:val="20"/>
              </w:rPr>
              <w:t xml:space="preserve"> issues. Appropriate safety equipment </w:t>
            </w:r>
            <w:r w:rsidR="00A178B7">
              <w:rPr>
                <w:rFonts w:ascii="Arial" w:hAnsi="Arial" w:cs="Arial"/>
                <w:sz w:val="20"/>
                <w:szCs w:val="20"/>
              </w:rPr>
              <w:t xml:space="preserve">including reflective clothing, </w:t>
            </w:r>
            <w:r w:rsidR="00492002">
              <w:rPr>
                <w:rFonts w:ascii="Arial" w:hAnsi="Arial" w:cs="Arial"/>
                <w:sz w:val="20"/>
                <w:szCs w:val="20"/>
              </w:rPr>
              <w:t>safety glasses, sturdy shoes</w:t>
            </w:r>
            <w:r w:rsidR="00F0720F">
              <w:rPr>
                <w:rFonts w:ascii="Arial" w:hAnsi="Arial" w:cs="Arial"/>
                <w:sz w:val="20"/>
                <w:szCs w:val="20"/>
              </w:rPr>
              <w:t xml:space="preserve"> should be </w:t>
            </w:r>
            <w:r w:rsidR="00284350">
              <w:rPr>
                <w:rFonts w:ascii="Arial" w:hAnsi="Arial" w:cs="Arial"/>
                <w:sz w:val="20"/>
                <w:szCs w:val="20"/>
              </w:rPr>
              <w:t>used,</w:t>
            </w:r>
            <w:r w:rsidR="00F0720F">
              <w:rPr>
                <w:rFonts w:ascii="Arial" w:hAnsi="Arial" w:cs="Arial"/>
                <w:sz w:val="20"/>
                <w:szCs w:val="20"/>
              </w:rPr>
              <w:t xml:space="preserve"> when necessary</w:t>
            </w:r>
            <w:r w:rsidR="00C04B2C">
              <w:rPr>
                <w:rFonts w:ascii="Arial" w:hAnsi="Arial" w:cs="Arial"/>
                <w:sz w:val="20"/>
                <w:szCs w:val="20"/>
              </w:rPr>
              <w:t xml:space="preserve">, especially when erecting antennas and other </w:t>
            </w:r>
            <w:r w:rsidR="000D4510">
              <w:rPr>
                <w:rFonts w:ascii="Arial" w:hAnsi="Arial" w:cs="Arial"/>
                <w:sz w:val="20"/>
                <w:szCs w:val="20"/>
              </w:rPr>
              <w:t>equipment. *</w:t>
            </w:r>
          </w:p>
          <w:p w14:paraId="28647CFD" w14:textId="77777777" w:rsidR="00D51759" w:rsidRDefault="00D51759" w:rsidP="009A7DFE">
            <w:pPr>
              <w:spacing w:before="40" w:after="40"/>
              <w:rPr>
                <w:rFonts w:ascii="Arial" w:hAnsi="Arial" w:cs="Arial"/>
                <w:sz w:val="20"/>
                <w:szCs w:val="20"/>
              </w:rPr>
            </w:pPr>
          </w:p>
          <w:p w14:paraId="3C1FFA4E" w14:textId="237833BE" w:rsidR="00D51759" w:rsidRPr="001C221B" w:rsidRDefault="004661D6" w:rsidP="009A7DFE">
            <w:pPr>
              <w:spacing w:before="40" w:after="40"/>
              <w:rPr>
                <w:rFonts w:ascii="Arial" w:hAnsi="Arial" w:cs="Arial"/>
                <w:sz w:val="20"/>
                <w:szCs w:val="20"/>
              </w:rPr>
            </w:pPr>
            <w:r w:rsidRPr="00A32BBE">
              <w:rPr>
                <w:rFonts w:ascii="Arial" w:hAnsi="Arial" w:cs="Arial"/>
                <w:sz w:val="20"/>
                <w:szCs w:val="20"/>
                <w:u w:val="single"/>
              </w:rPr>
              <w:t>ALL OPERATORS</w:t>
            </w:r>
            <w:r>
              <w:rPr>
                <w:rFonts w:ascii="Arial" w:hAnsi="Arial" w:cs="Arial"/>
                <w:sz w:val="20"/>
                <w:szCs w:val="20"/>
              </w:rPr>
              <w:t xml:space="preserve"> – Send Winlink Check-In form to GAARES-NET</w:t>
            </w:r>
            <w:r w:rsidR="00FE29E5">
              <w:rPr>
                <w:rFonts w:ascii="Arial" w:hAnsi="Arial" w:cs="Arial"/>
                <w:sz w:val="20"/>
                <w:szCs w:val="20"/>
              </w:rPr>
              <w:t xml:space="preserve"> when beginning operations. Send Winlink Check-</w:t>
            </w:r>
            <w:r w:rsidR="00A26D04">
              <w:rPr>
                <w:rFonts w:ascii="Arial" w:hAnsi="Arial" w:cs="Arial"/>
                <w:sz w:val="20"/>
                <w:szCs w:val="20"/>
              </w:rPr>
              <w:t>Out form to GAARES-NET when ending operations.</w:t>
            </w:r>
            <w:r w:rsidR="00A32BBE">
              <w:rPr>
                <w:rFonts w:ascii="Arial" w:hAnsi="Arial" w:cs="Arial"/>
                <w:sz w:val="20"/>
                <w:szCs w:val="20"/>
              </w:rPr>
              <w:t xml:space="preserve"> Use any available mode.</w:t>
            </w:r>
            <w:r w:rsidR="00C858FA">
              <w:rPr>
                <w:rFonts w:ascii="Arial" w:hAnsi="Arial" w:cs="Arial"/>
                <w:sz w:val="20"/>
                <w:szCs w:val="20"/>
              </w:rPr>
              <w:t xml:space="preserve"> All operators should periodically </w:t>
            </w:r>
            <w:proofErr w:type="gramStart"/>
            <w:r w:rsidR="00C858FA">
              <w:rPr>
                <w:rFonts w:ascii="Arial" w:hAnsi="Arial" w:cs="Arial"/>
                <w:sz w:val="20"/>
                <w:szCs w:val="20"/>
              </w:rPr>
              <w:t>check for</w:t>
            </w:r>
            <w:proofErr w:type="gramEnd"/>
            <w:r w:rsidR="00C858FA">
              <w:rPr>
                <w:rFonts w:ascii="Arial" w:hAnsi="Arial" w:cs="Arial"/>
                <w:sz w:val="20"/>
                <w:szCs w:val="20"/>
              </w:rPr>
              <w:t xml:space="preserve"> Winlink traffic </w:t>
            </w:r>
            <w:r w:rsidR="009A4B5A">
              <w:rPr>
                <w:rFonts w:ascii="Arial" w:hAnsi="Arial" w:cs="Arial"/>
                <w:sz w:val="20"/>
                <w:szCs w:val="20"/>
              </w:rPr>
              <w:t>throughout the exercise.</w:t>
            </w:r>
          </w:p>
        </w:tc>
      </w:tr>
      <w:tr w:rsidR="0088482B" w:rsidRPr="005A3E78" w14:paraId="0F773D89" w14:textId="77777777" w:rsidTr="009A7DFE">
        <w:trPr>
          <w:cantSplit/>
          <w:trHeight w:val="4383"/>
        </w:trPr>
        <w:tc>
          <w:tcPr>
            <w:tcW w:w="10807" w:type="dxa"/>
            <w:gridSpan w:val="2"/>
            <w:tcBorders>
              <w:top w:val="single" w:sz="12" w:space="0" w:color="auto"/>
              <w:left w:val="single" w:sz="12" w:space="0" w:color="auto"/>
              <w:bottom w:val="single" w:sz="12" w:space="0" w:color="auto"/>
              <w:right w:val="single" w:sz="12" w:space="0" w:color="auto"/>
            </w:tcBorders>
          </w:tcPr>
          <w:p w14:paraId="6EDEF3BD" w14:textId="3B2AA078" w:rsidR="00626948" w:rsidRDefault="0088482B" w:rsidP="009A7DFE">
            <w:pPr>
              <w:spacing w:before="40" w:after="40"/>
              <w:rPr>
                <w:rFonts w:ascii="Arial" w:hAnsi="Arial" w:cs="Arial"/>
                <w:bCs/>
                <w:sz w:val="20"/>
                <w:szCs w:val="20"/>
              </w:rPr>
            </w:pPr>
            <w:r w:rsidRPr="005A3E78">
              <w:rPr>
                <w:rFonts w:ascii="Arial" w:hAnsi="Arial" w:cs="Arial"/>
                <w:b/>
                <w:sz w:val="20"/>
                <w:szCs w:val="20"/>
              </w:rPr>
              <w:lastRenderedPageBreak/>
              <w:t>7. Current and Planned Objectives:</w:t>
            </w:r>
            <w:r w:rsidR="000864D6">
              <w:rPr>
                <w:rFonts w:ascii="Arial" w:hAnsi="Arial" w:cs="Arial"/>
                <w:b/>
                <w:sz w:val="20"/>
                <w:szCs w:val="20"/>
              </w:rPr>
              <w:t xml:space="preserve"> </w:t>
            </w:r>
            <w:r w:rsidR="008544CC">
              <w:rPr>
                <w:rFonts w:ascii="Arial" w:hAnsi="Arial" w:cs="Arial"/>
                <w:bCs/>
                <w:sz w:val="20"/>
                <w:szCs w:val="20"/>
              </w:rPr>
              <w:t xml:space="preserve">Initiate support planning process </w:t>
            </w:r>
            <w:r w:rsidR="00EE4630">
              <w:rPr>
                <w:rFonts w:ascii="Arial" w:hAnsi="Arial" w:cs="Arial"/>
                <w:bCs/>
                <w:sz w:val="20"/>
                <w:szCs w:val="20"/>
              </w:rPr>
              <w:t xml:space="preserve">at all levels </w:t>
            </w:r>
            <w:r w:rsidR="008544CC">
              <w:rPr>
                <w:rFonts w:ascii="Arial" w:hAnsi="Arial" w:cs="Arial"/>
                <w:bCs/>
                <w:sz w:val="20"/>
                <w:szCs w:val="20"/>
              </w:rPr>
              <w:t xml:space="preserve">including </w:t>
            </w:r>
            <w:r w:rsidR="00DF7B4F">
              <w:rPr>
                <w:rFonts w:ascii="Arial" w:hAnsi="Arial" w:cs="Arial"/>
                <w:bCs/>
                <w:sz w:val="20"/>
                <w:szCs w:val="20"/>
              </w:rPr>
              <w:t xml:space="preserve">completion of ICS-201 Incident Briefing, </w:t>
            </w:r>
            <w:r w:rsidR="00EA4CC2">
              <w:rPr>
                <w:rFonts w:ascii="Arial" w:hAnsi="Arial" w:cs="Arial"/>
                <w:bCs/>
                <w:sz w:val="20"/>
                <w:szCs w:val="20"/>
              </w:rPr>
              <w:t>ICS-202</w:t>
            </w:r>
            <w:r w:rsidR="00E878E9">
              <w:rPr>
                <w:rFonts w:ascii="Arial" w:hAnsi="Arial" w:cs="Arial"/>
                <w:bCs/>
                <w:sz w:val="20"/>
                <w:szCs w:val="20"/>
              </w:rPr>
              <w:t xml:space="preserve"> Incident Objectives, </w:t>
            </w:r>
            <w:r w:rsidR="001B5B28">
              <w:rPr>
                <w:rFonts w:ascii="Arial" w:hAnsi="Arial" w:cs="Arial"/>
                <w:bCs/>
                <w:sz w:val="20"/>
                <w:szCs w:val="20"/>
              </w:rPr>
              <w:t>ICS-205 Incident Radio Communications Plan</w:t>
            </w:r>
            <w:r w:rsidR="00EB3BDE">
              <w:rPr>
                <w:rFonts w:ascii="Arial" w:hAnsi="Arial" w:cs="Arial"/>
                <w:bCs/>
                <w:sz w:val="20"/>
                <w:szCs w:val="20"/>
              </w:rPr>
              <w:t xml:space="preserve">. All Net Control Stations </w:t>
            </w:r>
            <w:r w:rsidR="0070757A">
              <w:rPr>
                <w:rFonts w:ascii="Arial" w:hAnsi="Arial" w:cs="Arial"/>
                <w:bCs/>
                <w:sz w:val="20"/>
                <w:szCs w:val="20"/>
              </w:rPr>
              <w:t xml:space="preserve">will record activities in ICS-214 Activity Log. </w:t>
            </w:r>
            <w:r w:rsidR="00682733">
              <w:rPr>
                <w:rFonts w:ascii="Arial" w:hAnsi="Arial" w:cs="Arial"/>
                <w:bCs/>
                <w:sz w:val="20"/>
                <w:szCs w:val="20"/>
              </w:rPr>
              <w:t xml:space="preserve">Other forms completed as necessary </w:t>
            </w:r>
            <w:r w:rsidR="00C678FB">
              <w:rPr>
                <w:rFonts w:ascii="Arial" w:hAnsi="Arial" w:cs="Arial"/>
                <w:bCs/>
                <w:sz w:val="20"/>
                <w:szCs w:val="20"/>
              </w:rPr>
              <w:t xml:space="preserve">depending </w:t>
            </w:r>
            <w:r w:rsidR="002A01A0">
              <w:rPr>
                <w:rFonts w:ascii="Arial" w:hAnsi="Arial" w:cs="Arial"/>
                <w:bCs/>
                <w:sz w:val="20"/>
                <w:szCs w:val="20"/>
              </w:rPr>
              <w:t>on</w:t>
            </w:r>
            <w:r w:rsidR="00682733">
              <w:rPr>
                <w:rFonts w:ascii="Arial" w:hAnsi="Arial" w:cs="Arial"/>
                <w:bCs/>
                <w:sz w:val="20"/>
                <w:szCs w:val="20"/>
              </w:rPr>
              <w:t xml:space="preserve"> the length </w:t>
            </w:r>
            <w:r w:rsidR="0083180D">
              <w:rPr>
                <w:rFonts w:ascii="Arial" w:hAnsi="Arial" w:cs="Arial"/>
                <w:bCs/>
                <w:sz w:val="20"/>
                <w:szCs w:val="20"/>
              </w:rPr>
              <w:t xml:space="preserve">and complexity of </w:t>
            </w:r>
            <w:r w:rsidR="00C678FB">
              <w:rPr>
                <w:rFonts w:ascii="Arial" w:hAnsi="Arial" w:cs="Arial"/>
                <w:bCs/>
                <w:sz w:val="20"/>
                <w:szCs w:val="20"/>
              </w:rPr>
              <w:t>required communications support.</w:t>
            </w:r>
          </w:p>
          <w:p w14:paraId="52E2982C" w14:textId="7560FBBA" w:rsidR="00D94550" w:rsidRDefault="00B2182F" w:rsidP="009A7DFE">
            <w:pPr>
              <w:spacing w:before="40" w:after="40"/>
              <w:rPr>
                <w:rFonts w:ascii="Arial" w:hAnsi="Arial" w:cs="Arial"/>
                <w:bCs/>
                <w:sz w:val="20"/>
                <w:szCs w:val="20"/>
              </w:rPr>
            </w:pPr>
            <w:r>
              <w:rPr>
                <w:rFonts w:ascii="Arial" w:hAnsi="Arial" w:cs="Arial"/>
                <w:bCs/>
                <w:sz w:val="20"/>
                <w:szCs w:val="20"/>
              </w:rPr>
              <w:t>-</w:t>
            </w:r>
            <w:r w:rsidR="004A1D32">
              <w:rPr>
                <w:rFonts w:ascii="Arial" w:hAnsi="Arial" w:cs="Arial"/>
                <w:bCs/>
                <w:sz w:val="20"/>
                <w:szCs w:val="20"/>
              </w:rPr>
              <w:t xml:space="preserve">Locally deployed operators will complete </w:t>
            </w:r>
            <w:r w:rsidR="00E166A3">
              <w:rPr>
                <w:rFonts w:ascii="Arial" w:hAnsi="Arial" w:cs="Arial"/>
                <w:bCs/>
                <w:sz w:val="20"/>
                <w:szCs w:val="20"/>
              </w:rPr>
              <w:t xml:space="preserve">ICS forms for their </w:t>
            </w:r>
            <w:r w:rsidR="002A01A0">
              <w:rPr>
                <w:rFonts w:ascii="Arial" w:hAnsi="Arial" w:cs="Arial"/>
                <w:bCs/>
                <w:sz w:val="20"/>
                <w:szCs w:val="20"/>
              </w:rPr>
              <w:t xml:space="preserve">local situation and provide a copy of each form to </w:t>
            </w:r>
            <w:r w:rsidR="00D91AD8">
              <w:rPr>
                <w:rFonts w:ascii="Arial" w:hAnsi="Arial" w:cs="Arial"/>
                <w:bCs/>
                <w:sz w:val="20"/>
                <w:szCs w:val="20"/>
              </w:rPr>
              <w:t>the GA ARES State Incident Commander (IC)</w:t>
            </w:r>
            <w:r w:rsidR="00492148">
              <w:rPr>
                <w:rFonts w:ascii="Arial" w:hAnsi="Arial" w:cs="Arial"/>
                <w:bCs/>
                <w:sz w:val="20"/>
                <w:szCs w:val="20"/>
              </w:rPr>
              <w:t xml:space="preserve"> for the local plan</w:t>
            </w:r>
            <w:r w:rsidR="003969C0">
              <w:rPr>
                <w:rFonts w:ascii="Arial" w:hAnsi="Arial" w:cs="Arial"/>
                <w:bCs/>
                <w:sz w:val="20"/>
                <w:szCs w:val="20"/>
              </w:rPr>
              <w:t xml:space="preserve"> if possible.</w:t>
            </w:r>
          </w:p>
          <w:p w14:paraId="0F4A0BED" w14:textId="720643B9" w:rsidR="0074383B" w:rsidRPr="007846E2" w:rsidRDefault="00B2182F" w:rsidP="00B2182F">
            <w:pPr>
              <w:spacing w:before="40" w:after="40"/>
              <w:rPr>
                <w:rFonts w:ascii="Arial" w:hAnsi="Arial" w:cs="Arial"/>
                <w:bCs/>
                <w:sz w:val="20"/>
                <w:szCs w:val="20"/>
              </w:rPr>
            </w:pPr>
            <w:r w:rsidRPr="007846E2">
              <w:rPr>
                <w:rFonts w:ascii="Arial" w:hAnsi="Arial" w:cs="Arial"/>
                <w:bCs/>
                <w:sz w:val="20"/>
                <w:szCs w:val="20"/>
              </w:rPr>
              <w:t>-</w:t>
            </w:r>
            <w:r w:rsidR="00DA7440" w:rsidRPr="007846E2">
              <w:rPr>
                <w:rFonts w:ascii="Arial" w:hAnsi="Arial" w:cs="Arial"/>
                <w:bCs/>
                <w:sz w:val="20"/>
                <w:szCs w:val="20"/>
              </w:rPr>
              <w:t xml:space="preserve">Depending on the length of the </w:t>
            </w:r>
            <w:r w:rsidR="00284350" w:rsidRPr="007846E2">
              <w:rPr>
                <w:rFonts w:ascii="Arial" w:hAnsi="Arial" w:cs="Arial"/>
                <w:bCs/>
                <w:sz w:val="20"/>
                <w:szCs w:val="20"/>
              </w:rPr>
              <w:t xml:space="preserve">incident, </w:t>
            </w:r>
            <w:r w:rsidR="0074383B" w:rsidRPr="007846E2">
              <w:rPr>
                <w:rFonts w:ascii="Arial" w:hAnsi="Arial" w:cs="Arial"/>
                <w:bCs/>
                <w:sz w:val="20"/>
                <w:szCs w:val="20"/>
              </w:rPr>
              <w:t xml:space="preserve">Operators will check-in and </w:t>
            </w:r>
            <w:r w:rsidR="005B28C1" w:rsidRPr="007846E2">
              <w:rPr>
                <w:rFonts w:ascii="Arial" w:hAnsi="Arial" w:cs="Arial"/>
                <w:bCs/>
                <w:sz w:val="20"/>
                <w:szCs w:val="20"/>
              </w:rPr>
              <w:t>check-out</w:t>
            </w:r>
            <w:r w:rsidR="0074383B" w:rsidRPr="007846E2">
              <w:rPr>
                <w:rFonts w:ascii="Arial" w:hAnsi="Arial" w:cs="Arial"/>
                <w:bCs/>
                <w:sz w:val="20"/>
                <w:szCs w:val="20"/>
              </w:rPr>
              <w:t xml:space="preserve"> </w:t>
            </w:r>
            <w:r w:rsidR="005B28C1" w:rsidRPr="007846E2">
              <w:rPr>
                <w:rFonts w:ascii="Arial" w:hAnsi="Arial" w:cs="Arial"/>
                <w:bCs/>
                <w:sz w:val="20"/>
                <w:szCs w:val="20"/>
              </w:rPr>
              <w:t>at the beginning/end of shift.</w:t>
            </w:r>
          </w:p>
          <w:p w14:paraId="71833A0E" w14:textId="2DC305E9" w:rsidR="001943DF" w:rsidRDefault="00D26112" w:rsidP="009A7DFE">
            <w:pPr>
              <w:spacing w:before="40" w:after="40"/>
              <w:rPr>
                <w:rFonts w:ascii="Arial" w:hAnsi="Arial" w:cs="Arial"/>
                <w:bCs/>
                <w:sz w:val="20"/>
                <w:szCs w:val="20"/>
              </w:rPr>
            </w:pPr>
            <w:r w:rsidRPr="007846E2">
              <w:rPr>
                <w:rFonts w:ascii="Arial" w:hAnsi="Arial" w:cs="Arial"/>
                <w:bCs/>
                <w:sz w:val="20"/>
                <w:szCs w:val="20"/>
              </w:rPr>
              <w:t xml:space="preserve">Assistant NCS is </w:t>
            </w:r>
            <w:r w:rsidR="00B2182F" w:rsidRPr="007846E2">
              <w:rPr>
                <w:rFonts w:ascii="Arial" w:hAnsi="Arial" w:cs="Arial"/>
                <w:bCs/>
                <w:sz w:val="20"/>
                <w:szCs w:val="20"/>
              </w:rPr>
              <w:t>assigned,</w:t>
            </w:r>
            <w:r w:rsidRPr="007846E2">
              <w:rPr>
                <w:rFonts w:ascii="Arial" w:hAnsi="Arial" w:cs="Arial"/>
                <w:bCs/>
                <w:sz w:val="20"/>
                <w:szCs w:val="20"/>
              </w:rPr>
              <w:t xml:space="preserve"> if </w:t>
            </w:r>
            <w:r w:rsidR="00B2182F" w:rsidRPr="007846E2">
              <w:rPr>
                <w:rFonts w:ascii="Arial" w:hAnsi="Arial" w:cs="Arial"/>
                <w:bCs/>
                <w:sz w:val="20"/>
                <w:szCs w:val="20"/>
              </w:rPr>
              <w:t>possible,</w:t>
            </w:r>
            <w:r w:rsidRPr="007846E2">
              <w:rPr>
                <w:rFonts w:ascii="Arial" w:hAnsi="Arial" w:cs="Arial"/>
                <w:bCs/>
                <w:sz w:val="20"/>
                <w:szCs w:val="20"/>
              </w:rPr>
              <w:t xml:space="preserve"> to relieve the </w:t>
            </w:r>
            <w:r w:rsidR="00BF1C90" w:rsidRPr="007846E2">
              <w:rPr>
                <w:rFonts w:ascii="Arial" w:hAnsi="Arial" w:cs="Arial"/>
                <w:bCs/>
                <w:sz w:val="20"/>
                <w:szCs w:val="20"/>
              </w:rPr>
              <w:t xml:space="preserve">NCS operator as needed and to assist with </w:t>
            </w:r>
            <w:r w:rsidR="000024BA" w:rsidRPr="007846E2">
              <w:rPr>
                <w:rFonts w:ascii="Arial" w:hAnsi="Arial" w:cs="Arial"/>
                <w:bCs/>
                <w:sz w:val="20"/>
                <w:szCs w:val="20"/>
              </w:rPr>
              <w:t>logging activities in the ICS-214.</w:t>
            </w:r>
          </w:p>
          <w:p w14:paraId="0F8BEE9F" w14:textId="4045BB8C" w:rsidR="00CA3BD9" w:rsidRDefault="00CA3BD9" w:rsidP="009A7DFE">
            <w:pPr>
              <w:spacing w:before="40" w:after="40"/>
              <w:rPr>
                <w:rFonts w:ascii="Arial" w:hAnsi="Arial" w:cs="Arial"/>
                <w:bCs/>
                <w:sz w:val="20"/>
                <w:szCs w:val="20"/>
              </w:rPr>
            </w:pPr>
            <w:r>
              <w:rPr>
                <w:rFonts w:ascii="Arial" w:hAnsi="Arial" w:cs="Arial"/>
                <w:bCs/>
                <w:sz w:val="20"/>
                <w:szCs w:val="20"/>
              </w:rPr>
              <w:t>-Operators will check-in</w:t>
            </w:r>
            <w:r w:rsidR="00D35DFE">
              <w:rPr>
                <w:rFonts w:ascii="Arial" w:hAnsi="Arial" w:cs="Arial"/>
                <w:bCs/>
                <w:sz w:val="20"/>
                <w:szCs w:val="20"/>
              </w:rPr>
              <w:t xml:space="preserve"> with voice and digital net control stations at the beginning of the exercise.</w:t>
            </w:r>
          </w:p>
          <w:p w14:paraId="197981B0" w14:textId="46BAC292" w:rsidR="00413D38" w:rsidRDefault="00413D38" w:rsidP="00413D38">
            <w:pPr>
              <w:spacing w:before="40" w:after="40"/>
              <w:rPr>
                <w:rFonts w:ascii="Arial" w:hAnsi="Arial" w:cs="Arial"/>
                <w:bCs/>
                <w:sz w:val="20"/>
                <w:szCs w:val="20"/>
              </w:rPr>
            </w:pPr>
            <w:r>
              <w:rPr>
                <w:rFonts w:ascii="Arial" w:hAnsi="Arial" w:cs="Arial"/>
                <w:bCs/>
                <w:sz w:val="20"/>
                <w:szCs w:val="20"/>
              </w:rPr>
              <w:t>-Operators will check-out with voice and digital net control stations at the conclusion of the exercise</w:t>
            </w:r>
            <w:r w:rsidR="00EE62C0">
              <w:rPr>
                <w:rFonts w:ascii="Arial" w:hAnsi="Arial" w:cs="Arial"/>
                <w:bCs/>
                <w:sz w:val="20"/>
                <w:szCs w:val="20"/>
              </w:rPr>
              <w:t xml:space="preserve"> or check-out at such </w:t>
            </w:r>
            <w:r w:rsidR="00007D4A">
              <w:rPr>
                <w:rFonts w:ascii="Arial" w:hAnsi="Arial" w:cs="Arial"/>
                <w:bCs/>
                <w:sz w:val="20"/>
                <w:szCs w:val="20"/>
              </w:rPr>
              <w:t>a time</w:t>
            </w:r>
            <w:r w:rsidR="00EE62C0">
              <w:rPr>
                <w:rFonts w:ascii="Arial" w:hAnsi="Arial" w:cs="Arial"/>
                <w:bCs/>
                <w:sz w:val="20"/>
                <w:szCs w:val="20"/>
              </w:rPr>
              <w:t xml:space="preserve"> that the operator is no longer available.</w:t>
            </w:r>
          </w:p>
          <w:p w14:paraId="7B576D2E" w14:textId="77777777" w:rsidR="00413D38" w:rsidRPr="007846E2" w:rsidRDefault="00413D38" w:rsidP="009A7DFE">
            <w:pPr>
              <w:spacing w:before="40" w:after="40"/>
              <w:rPr>
                <w:rFonts w:ascii="Arial" w:hAnsi="Arial" w:cs="Arial"/>
                <w:bCs/>
                <w:sz w:val="20"/>
                <w:szCs w:val="20"/>
              </w:rPr>
            </w:pPr>
          </w:p>
          <w:p w14:paraId="7A399E35" w14:textId="77777777" w:rsidR="00EE622C" w:rsidRPr="007E0FC3" w:rsidRDefault="00EE622C" w:rsidP="002B7264">
            <w:pPr>
              <w:spacing w:before="40" w:after="40"/>
              <w:rPr>
                <w:rFonts w:cs="Arial"/>
              </w:rPr>
            </w:pPr>
          </w:p>
        </w:tc>
      </w:tr>
      <w:tr w:rsidR="0088482B" w:rsidRPr="005A3E78" w14:paraId="143C5A71" w14:textId="77777777" w:rsidTr="009A7DFE">
        <w:trPr>
          <w:cantSplit/>
        </w:trPr>
        <w:tc>
          <w:tcPr>
            <w:tcW w:w="10807" w:type="dxa"/>
            <w:gridSpan w:val="2"/>
            <w:tcBorders>
              <w:top w:val="single" w:sz="12" w:space="0" w:color="auto"/>
              <w:left w:val="single" w:sz="12" w:space="0" w:color="auto"/>
              <w:bottom w:val="single" w:sz="4" w:space="0" w:color="auto"/>
              <w:right w:val="single" w:sz="12" w:space="0" w:color="auto"/>
            </w:tcBorders>
          </w:tcPr>
          <w:p w14:paraId="6C8061FF" w14:textId="77777777" w:rsidR="0088482B" w:rsidRPr="005A3E78" w:rsidRDefault="0088482B" w:rsidP="009A7DFE">
            <w:pPr>
              <w:spacing w:before="40" w:after="40"/>
              <w:rPr>
                <w:rFonts w:ascii="Arial" w:hAnsi="Arial" w:cs="Arial"/>
                <w:b/>
                <w:sz w:val="20"/>
              </w:rPr>
            </w:pPr>
            <w:r w:rsidRPr="005A3E78">
              <w:rPr>
                <w:rFonts w:ascii="Arial" w:hAnsi="Arial" w:cs="Arial"/>
                <w:b/>
                <w:sz w:val="20"/>
              </w:rPr>
              <w:t>8. Current and Planned Actions, Strategies, and Tactics:</w:t>
            </w:r>
          </w:p>
        </w:tc>
      </w:tr>
      <w:tr w:rsidR="0088482B" w:rsidRPr="005A3E78" w14:paraId="2602421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A665C9E" w14:textId="77777777" w:rsidR="0088482B" w:rsidRPr="007E7C63" w:rsidRDefault="0088482B" w:rsidP="009A7DFE">
            <w:pPr>
              <w:spacing w:before="40" w:after="40"/>
              <w:rPr>
                <w:rFonts w:ascii="Arial" w:hAnsi="Arial" w:cs="Arial"/>
                <w:sz w:val="20"/>
              </w:rPr>
            </w:pPr>
            <w:r w:rsidRPr="007E7C63">
              <w:rPr>
                <w:rFonts w:ascii="Arial" w:hAnsi="Arial" w:cs="Arial"/>
                <w:sz w:val="20"/>
              </w:rPr>
              <w:t>Time:</w:t>
            </w:r>
          </w:p>
        </w:tc>
        <w:tc>
          <w:tcPr>
            <w:tcW w:w="9403" w:type="dxa"/>
            <w:tcBorders>
              <w:top w:val="single" w:sz="4" w:space="0" w:color="auto"/>
              <w:left w:val="single" w:sz="4" w:space="0" w:color="auto"/>
              <w:bottom w:val="single" w:sz="4" w:space="0" w:color="auto"/>
              <w:right w:val="single" w:sz="12" w:space="0" w:color="auto"/>
            </w:tcBorders>
            <w:vAlign w:val="center"/>
          </w:tcPr>
          <w:p w14:paraId="73FC02BF" w14:textId="77777777" w:rsidR="0088482B" w:rsidRPr="007E7C63" w:rsidRDefault="0088482B" w:rsidP="009A7DFE">
            <w:pPr>
              <w:spacing w:before="40" w:after="40"/>
              <w:rPr>
                <w:rFonts w:ascii="Arial" w:hAnsi="Arial" w:cs="Arial"/>
                <w:sz w:val="20"/>
              </w:rPr>
            </w:pPr>
            <w:r w:rsidRPr="007E7C63">
              <w:rPr>
                <w:rFonts w:ascii="Arial" w:hAnsi="Arial" w:cs="Arial"/>
                <w:sz w:val="20"/>
              </w:rPr>
              <w:t>Actions:</w:t>
            </w:r>
          </w:p>
        </w:tc>
      </w:tr>
      <w:tr w:rsidR="0088482B" w:rsidRPr="005A3E78" w14:paraId="3857FDC6"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3FAD3036" w14:textId="2BD2538C" w:rsidR="0088482B" w:rsidRPr="005A3E78" w:rsidRDefault="003520E8" w:rsidP="009A7DFE">
            <w:pPr>
              <w:spacing w:before="40" w:after="40"/>
              <w:rPr>
                <w:rFonts w:ascii="Arial" w:hAnsi="Arial" w:cs="Arial"/>
                <w:sz w:val="18"/>
              </w:rPr>
            </w:pPr>
            <w:r>
              <w:rPr>
                <w:rFonts w:ascii="Arial" w:hAnsi="Arial" w:cs="Arial"/>
                <w:sz w:val="18"/>
              </w:rPr>
              <w:t>08</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721F5DA2" w14:textId="1B975BD5" w:rsidR="0088482B" w:rsidRPr="005A3E78" w:rsidRDefault="004A6D0F" w:rsidP="009A7DFE">
            <w:pPr>
              <w:spacing w:before="40" w:after="40"/>
              <w:rPr>
                <w:rFonts w:ascii="Arial" w:hAnsi="Arial" w:cs="Arial"/>
                <w:sz w:val="18"/>
              </w:rPr>
            </w:pPr>
            <w:r>
              <w:rPr>
                <w:rFonts w:ascii="Arial" w:hAnsi="Arial" w:cs="Arial"/>
                <w:sz w:val="18"/>
              </w:rPr>
              <w:t>State HF</w:t>
            </w:r>
            <w:r w:rsidR="0036045F">
              <w:rPr>
                <w:rFonts w:ascii="Arial" w:hAnsi="Arial" w:cs="Arial"/>
                <w:sz w:val="18"/>
              </w:rPr>
              <w:t xml:space="preserve"> voice</w:t>
            </w:r>
            <w:r>
              <w:rPr>
                <w:rFonts w:ascii="Arial" w:hAnsi="Arial" w:cs="Arial"/>
                <w:sz w:val="18"/>
              </w:rPr>
              <w:t xml:space="preserve"> NCS </w:t>
            </w:r>
            <w:r w:rsidR="000434DA">
              <w:rPr>
                <w:rFonts w:ascii="Arial" w:hAnsi="Arial" w:cs="Arial"/>
                <w:sz w:val="18"/>
              </w:rPr>
              <w:t xml:space="preserve">stations are </w:t>
            </w:r>
            <w:r w:rsidR="00E24595">
              <w:rPr>
                <w:rFonts w:ascii="Arial" w:hAnsi="Arial" w:cs="Arial"/>
                <w:sz w:val="18"/>
              </w:rPr>
              <w:t>operating and taking check-ins to log local</w:t>
            </w:r>
            <w:r w:rsidR="00007D4A">
              <w:rPr>
                <w:rFonts w:ascii="Arial" w:hAnsi="Arial" w:cs="Arial"/>
                <w:sz w:val="18"/>
              </w:rPr>
              <w:t xml:space="preserve"> operators available for service</w:t>
            </w:r>
          </w:p>
        </w:tc>
      </w:tr>
      <w:tr w:rsidR="002F3E7E" w:rsidRPr="005A3E78" w14:paraId="69847449"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AF5A64" w14:textId="7EADFAC6" w:rsidR="002F3E7E" w:rsidRPr="005A3E78" w:rsidRDefault="00B737B7" w:rsidP="009A7DFE">
            <w:pPr>
              <w:spacing w:before="40" w:after="40"/>
              <w:rPr>
                <w:rFonts w:ascii="Arial" w:hAnsi="Arial" w:cs="Arial"/>
                <w:sz w:val="18"/>
              </w:rPr>
            </w:pPr>
            <w:r>
              <w:rPr>
                <w:rFonts w:ascii="Arial" w:hAnsi="Arial" w:cs="Arial"/>
                <w:sz w:val="18"/>
              </w:rPr>
              <w:t>09</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3C2B706A" w14:textId="226802D8" w:rsidR="002F3E7E" w:rsidRPr="005A3E78" w:rsidRDefault="004C3F21" w:rsidP="009A7DFE">
            <w:pPr>
              <w:spacing w:before="40" w:after="40"/>
              <w:rPr>
                <w:rFonts w:ascii="Arial" w:hAnsi="Arial" w:cs="Arial"/>
                <w:sz w:val="18"/>
              </w:rPr>
            </w:pPr>
            <w:r>
              <w:rPr>
                <w:rFonts w:ascii="Arial" w:hAnsi="Arial" w:cs="Arial"/>
                <w:sz w:val="18"/>
              </w:rPr>
              <w:t xml:space="preserve">State HF </w:t>
            </w:r>
            <w:r w:rsidR="0036045F">
              <w:rPr>
                <w:rFonts w:ascii="Arial" w:hAnsi="Arial" w:cs="Arial"/>
                <w:sz w:val="18"/>
              </w:rPr>
              <w:t xml:space="preserve">voice </w:t>
            </w:r>
            <w:r>
              <w:rPr>
                <w:rFonts w:ascii="Arial" w:hAnsi="Arial" w:cs="Arial"/>
                <w:sz w:val="18"/>
              </w:rPr>
              <w:t xml:space="preserve">NCS transfers </w:t>
            </w:r>
            <w:r w:rsidR="00636271">
              <w:rPr>
                <w:rFonts w:ascii="Arial" w:hAnsi="Arial" w:cs="Arial"/>
                <w:sz w:val="18"/>
              </w:rPr>
              <w:t>control to new operator and location</w:t>
            </w:r>
          </w:p>
        </w:tc>
      </w:tr>
      <w:tr w:rsidR="002F3E7E" w:rsidRPr="005A3E78" w14:paraId="315D16D5"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96E164C" w14:textId="7F1D1760" w:rsidR="002F3E7E" w:rsidRPr="005A3E78" w:rsidRDefault="00B737B7" w:rsidP="009A7DFE">
            <w:pPr>
              <w:spacing w:before="40" w:after="40"/>
              <w:rPr>
                <w:rFonts w:ascii="Arial" w:hAnsi="Arial" w:cs="Arial"/>
                <w:sz w:val="18"/>
              </w:rPr>
            </w:pPr>
            <w:r>
              <w:rPr>
                <w:rFonts w:ascii="Arial" w:hAnsi="Arial" w:cs="Arial"/>
                <w:sz w:val="18"/>
              </w:rPr>
              <w:t>10</w:t>
            </w:r>
            <w:r w:rsidR="00825D56">
              <w:rPr>
                <w:rFonts w:ascii="Arial" w:hAnsi="Arial" w:cs="Arial"/>
                <w:sz w:val="18"/>
              </w:rPr>
              <w:t>30</w:t>
            </w:r>
          </w:p>
        </w:tc>
        <w:tc>
          <w:tcPr>
            <w:tcW w:w="9403" w:type="dxa"/>
            <w:tcBorders>
              <w:top w:val="single" w:sz="4" w:space="0" w:color="auto"/>
              <w:left w:val="single" w:sz="4" w:space="0" w:color="auto"/>
              <w:bottom w:val="single" w:sz="4" w:space="0" w:color="auto"/>
              <w:right w:val="single" w:sz="12" w:space="0" w:color="auto"/>
            </w:tcBorders>
            <w:vAlign w:val="center"/>
          </w:tcPr>
          <w:p w14:paraId="2F5A2C2A" w14:textId="7E15C9C3" w:rsidR="002F3E7E" w:rsidRPr="005A3E78" w:rsidRDefault="00825D56" w:rsidP="009A7DFE">
            <w:pPr>
              <w:spacing w:before="40" w:after="40"/>
              <w:rPr>
                <w:rFonts w:ascii="Arial" w:hAnsi="Arial" w:cs="Arial"/>
                <w:sz w:val="18"/>
              </w:rPr>
            </w:pPr>
            <w:r>
              <w:rPr>
                <w:rFonts w:ascii="Arial" w:hAnsi="Arial" w:cs="Arial"/>
                <w:sz w:val="18"/>
              </w:rPr>
              <w:t>Net control closes HF voice net</w:t>
            </w:r>
          </w:p>
        </w:tc>
      </w:tr>
      <w:tr w:rsidR="007E7C63" w:rsidRPr="005A3E78" w14:paraId="3E9E7D4F"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5B41BF78" w14:textId="5AAA270E" w:rsidR="007E7C63" w:rsidRPr="005A3E78" w:rsidRDefault="007E7C63" w:rsidP="009A7DFE">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045B537C" w14:textId="3F166EEC" w:rsidR="007E7C63" w:rsidRPr="005A3E78" w:rsidRDefault="007E7C63" w:rsidP="009A7DFE">
            <w:pPr>
              <w:spacing w:before="40" w:after="40"/>
              <w:rPr>
                <w:rFonts w:ascii="Arial" w:hAnsi="Arial" w:cs="Arial"/>
                <w:sz w:val="18"/>
              </w:rPr>
            </w:pPr>
          </w:p>
        </w:tc>
      </w:tr>
      <w:tr w:rsidR="007C5683" w:rsidRPr="005A3E78" w14:paraId="68B1BE86"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13A218E" w14:textId="039C128B" w:rsidR="007C5683" w:rsidRPr="005A3E78" w:rsidRDefault="007C5683" w:rsidP="007C5683">
            <w:pPr>
              <w:spacing w:before="40" w:after="40"/>
              <w:rPr>
                <w:rFonts w:ascii="Arial" w:hAnsi="Arial" w:cs="Arial"/>
                <w:sz w:val="18"/>
              </w:rPr>
            </w:pPr>
            <w:r>
              <w:rPr>
                <w:rFonts w:ascii="Arial" w:hAnsi="Arial" w:cs="Arial"/>
                <w:sz w:val="18"/>
              </w:rPr>
              <w:t>0830</w:t>
            </w:r>
          </w:p>
        </w:tc>
        <w:tc>
          <w:tcPr>
            <w:tcW w:w="9403" w:type="dxa"/>
            <w:tcBorders>
              <w:top w:val="single" w:sz="4" w:space="0" w:color="auto"/>
              <w:left w:val="single" w:sz="4" w:space="0" w:color="auto"/>
              <w:bottom w:val="single" w:sz="4" w:space="0" w:color="auto"/>
              <w:right w:val="single" w:sz="12" w:space="0" w:color="auto"/>
            </w:tcBorders>
            <w:vAlign w:val="center"/>
          </w:tcPr>
          <w:p w14:paraId="0E2626F8" w14:textId="15801845" w:rsidR="007C5683" w:rsidRPr="005A3E78" w:rsidRDefault="007C5683" w:rsidP="007C5683">
            <w:pPr>
              <w:spacing w:before="40" w:after="40"/>
              <w:rPr>
                <w:rFonts w:ascii="Arial" w:hAnsi="Arial" w:cs="Arial"/>
                <w:sz w:val="18"/>
              </w:rPr>
            </w:pPr>
            <w:r>
              <w:rPr>
                <w:rFonts w:ascii="Arial" w:hAnsi="Arial" w:cs="Arial"/>
                <w:sz w:val="18"/>
              </w:rPr>
              <w:t>State Winlink NCS opens net for traffic</w:t>
            </w:r>
          </w:p>
        </w:tc>
      </w:tr>
      <w:tr w:rsidR="007C5683" w:rsidRPr="005A3E78" w14:paraId="3370E8C1"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5E710FF" w14:textId="4A33F08C" w:rsidR="007C5683" w:rsidRDefault="007C5683" w:rsidP="007C5683">
            <w:pPr>
              <w:spacing w:before="40" w:after="40"/>
              <w:rPr>
                <w:rFonts w:ascii="Arial" w:hAnsi="Arial" w:cs="Arial"/>
                <w:sz w:val="18"/>
              </w:rPr>
            </w:pPr>
            <w:r>
              <w:rPr>
                <w:rFonts w:ascii="Arial" w:hAnsi="Arial" w:cs="Arial"/>
                <w:sz w:val="18"/>
              </w:rPr>
              <w:t>1030</w:t>
            </w:r>
          </w:p>
        </w:tc>
        <w:tc>
          <w:tcPr>
            <w:tcW w:w="9403" w:type="dxa"/>
            <w:tcBorders>
              <w:top w:val="single" w:sz="4" w:space="0" w:color="auto"/>
              <w:left w:val="single" w:sz="4" w:space="0" w:color="auto"/>
              <w:bottom w:val="single" w:sz="4" w:space="0" w:color="auto"/>
              <w:right w:val="single" w:sz="12" w:space="0" w:color="auto"/>
            </w:tcBorders>
            <w:vAlign w:val="center"/>
          </w:tcPr>
          <w:p w14:paraId="0C83B2D9" w14:textId="45A006F2" w:rsidR="007C5683" w:rsidRDefault="007C5683" w:rsidP="007C5683">
            <w:pPr>
              <w:spacing w:before="40" w:after="40"/>
              <w:rPr>
                <w:rFonts w:ascii="Arial" w:hAnsi="Arial" w:cs="Arial"/>
                <w:sz w:val="18"/>
              </w:rPr>
            </w:pPr>
            <w:r>
              <w:rPr>
                <w:rFonts w:ascii="Arial" w:hAnsi="Arial" w:cs="Arial"/>
                <w:sz w:val="18"/>
              </w:rPr>
              <w:t>State Winlink NCS closes net to end exercise</w:t>
            </w:r>
          </w:p>
        </w:tc>
      </w:tr>
      <w:tr w:rsidR="00187C8F" w:rsidRPr="005A3E78" w14:paraId="5EEF5094"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D9DF741" w14:textId="21BDE579" w:rsidR="00187C8F" w:rsidRPr="005A3E78" w:rsidRDefault="00187C8F" w:rsidP="00187C8F">
            <w:pPr>
              <w:spacing w:before="40" w:after="40"/>
              <w:rPr>
                <w:rFonts w:ascii="Arial" w:hAnsi="Arial" w:cs="Arial"/>
                <w:sz w:val="18"/>
              </w:rPr>
            </w:pPr>
            <w:r>
              <w:rPr>
                <w:rFonts w:ascii="Arial" w:hAnsi="Arial" w:cs="Arial"/>
                <w:sz w:val="18"/>
              </w:rPr>
              <w:t>0830</w:t>
            </w:r>
          </w:p>
        </w:tc>
        <w:tc>
          <w:tcPr>
            <w:tcW w:w="9403" w:type="dxa"/>
            <w:tcBorders>
              <w:top w:val="single" w:sz="4" w:space="0" w:color="auto"/>
              <w:left w:val="single" w:sz="4" w:space="0" w:color="auto"/>
              <w:bottom w:val="single" w:sz="4" w:space="0" w:color="auto"/>
              <w:right w:val="single" w:sz="12" w:space="0" w:color="auto"/>
            </w:tcBorders>
            <w:vAlign w:val="center"/>
          </w:tcPr>
          <w:p w14:paraId="00232281" w14:textId="14B3DB04" w:rsidR="00187C8F" w:rsidRPr="005A3E78" w:rsidRDefault="00187C8F" w:rsidP="00187C8F">
            <w:pPr>
              <w:spacing w:before="40" w:after="40"/>
              <w:rPr>
                <w:rFonts w:ascii="Arial" w:hAnsi="Arial" w:cs="Arial"/>
                <w:sz w:val="18"/>
              </w:rPr>
            </w:pPr>
            <w:r>
              <w:rPr>
                <w:rFonts w:ascii="Arial" w:hAnsi="Arial" w:cs="Arial"/>
                <w:sz w:val="18"/>
              </w:rPr>
              <w:t>State Winlink P2P NCS opens net for traffic</w:t>
            </w:r>
          </w:p>
        </w:tc>
      </w:tr>
      <w:tr w:rsidR="00187C8F" w:rsidRPr="005A3E78" w14:paraId="4BE4C66A"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DF333EE" w14:textId="27180210" w:rsidR="00187C8F" w:rsidRPr="005A3E78" w:rsidRDefault="00187C8F" w:rsidP="00187C8F">
            <w:pPr>
              <w:spacing w:before="40" w:after="40"/>
              <w:rPr>
                <w:rFonts w:ascii="Arial" w:hAnsi="Arial" w:cs="Arial"/>
                <w:sz w:val="18"/>
              </w:rPr>
            </w:pPr>
            <w:r>
              <w:rPr>
                <w:rFonts w:ascii="Arial" w:hAnsi="Arial" w:cs="Arial"/>
                <w:sz w:val="18"/>
              </w:rPr>
              <w:t>1030</w:t>
            </w:r>
          </w:p>
        </w:tc>
        <w:tc>
          <w:tcPr>
            <w:tcW w:w="9403" w:type="dxa"/>
            <w:tcBorders>
              <w:top w:val="single" w:sz="4" w:space="0" w:color="auto"/>
              <w:left w:val="single" w:sz="4" w:space="0" w:color="auto"/>
              <w:bottom w:val="single" w:sz="4" w:space="0" w:color="auto"/>
              <w:right w:val="single" w:sz="12" w:space="0" w:color="auto"/>
            </w:tcBorders>
            <w:vAlign w:val="center"/>
          </w:tcPr>
          <w:p w14:paraId="161C047C" w14:textId="19E7C9AA" w:rsidR="00187C8F" w:rsidRPr="005A3E78" w:rsidRDefault="00187C8F" w:rsidP="00187C8F">
            <w:pPr>
              <w:spacing w:before="40" w:after="40"/>
              <w:rPr>
                <w:rFonts w:ascii="Arial" w:hAnsi="Arial" w:cs="Arial"/>
                <w:sz w:val="18"/>
              </w:rPr>
            </w:pPr>
            <w:r>
              <w:rPr>
                <w:rFonts w:ascii="Arial" w:hAnsi="Arial" w:cs="Arial"/>
                <w:sz w:val="18"/>
              </w:rPr>
              <w:t>State Winlink P2P NCS closes net to end exercise</w:t>
            </w:r>
          </w:p>
        </w:tc>
      </w:tr>
      <w:tr w:rsidR="007C5683" w:rsidRPr="005A3E78" w14:paraId="62B8F4FB"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9CA148" w14:textId="12730080"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6DE419A6" w14:textId="219C5FA7" w:rsidR="007C5683" w:rsidRPr="005A3E78" w:rsidRDefault="007C5683" w:rsidP="007C5683">
            <w:pPr>
              <w:spacing w:before="40" w:after="40"/>
              <w:rPr>
                <w:rFonts w:ascii="Arial" w:hAnsi="Arial" w:cs="Arial"/>
                <w:sz w:val="18"/>
              </w:rPr>
            </w:pPr>
          </w:p>
        </w:tc>
      </w:tr>
      <w:tr w:rsidR="007C5683" w:rsidRPr="005A3E78" w14:paraId="1EA765DF"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6C9B2ECD" w14:textId="38E5BA03"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85F64B6" w14:textId="4776F019" w:rsidR="007C5683" w:rsidRPr="005A3E78" w:rsidRDefault="007C5683" w:rsidP="007C5683">
            <w:pPr>
              <w:spacing w:before="40" w:after="40"/>
              <w:rPr>
                <w:rFonts w:ascii="Arial" w:hAnsi="Arial" w:cs="Arial"/>
                <w:sz w:val="18"/>
              </w:rPr>
            </w:pPr>
          </w:p>
        </w:tc>
      </w:tr>
      <w:tr w:rsidR="007C5683" w:rsidRPr="005A3E78" w14:paraId="64EE0143"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6FBE7FE" w14:textId="72ED39ED"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8FFB5CB" w14:textId="601DD124" w:rsidR="007C5683" w:rsidRPr="005A3E78" w:rsidRDefault="007C5683" w:rsidP="007C5683">
            <w:pPr>
              <w:spacing w:before="40" w:after="40"/>
              <w:rPr>
                <w:rFonts w:ascii="Arial" w:hAnsi="Arial" w:cs="Arial"/>
                <w:sz w:val="18"/>
              </w:rPr>
            </w:pPr>
          </w:p>
        </w:tc>
      </w:tr>
      <w:tr w:rsidR="007C5683" w:rsidRPr="005A3E78" w14:paraId="4F704E2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9B36359" w14:textId="62DFE762"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1F7186A" w14:textId="39159C46" w:rsidR="007C5683" w:rsidRPr="005A3E78" w:rsidRDefault="007C5683" w:rsidP="007C5683">
            <w:pPr>
              <w:spacing w:before="40" w:after="40"/>
              <w:rPr>
                <w:rFonts w:ascii="Arial" w:hAnsi="Arial" w:cs="Arial"/>
                <w:sz w:val="18"/>
              </w:rPr>
            </w:pPr>
          </w:p>
        </w:tc>
      </w:tr>
      <w:tr w:rsidR="007C5683" w:rsidRPr="005A3E78" w14:paraId="3D9841EE"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2724DF6" w14:textId="42BC739E"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625A784" w14:textId="0D190A04" w:rsidR="007C5683" w:rsidRPr="005A3E78" w:rsidRDefault="007C5683" w:rsidP="007C5683">
            <w:pPr>
              <w:spacing w:before="40" w:after="40"/>
              <w:rPr>
                <w:rFonts w:ascii="Arial" w:hAnsi="Arial" w:cs="Arial"/>
                <w:sz w:val="18"/>
              </w:rPr>
            </w:pPr>
          </w:p>
        </w:tc>
      </w:tr>
      <w:tr w:rsidR="007C5683" w:rsidRPr="005A3E78" w14:paraId="773CE629"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5260C2C" w14:textId="52AC4625"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6FADBD1D" w14:textId="14A1F41A" w:rsidR="007C5683" w:rsidRPr="005A3E78" w:rsidRDefault="007C5683" w:rsidP="007C5683">
            <w:pPr>
              <w:spacing w:before="40" w:after="40"/>
              <w:rPr>
                <w:rFonts w:ascii="Arial" w:hAnsi="Arial" w:cs="Arial"/>
                <w:sz w:val="18"/>
              </w:rPr>
            </w:pPr>
          </w:p>
        </w:tc>
      </w:tr>
      <w:tr w:rsidR="007C5683" w:rsidRPr="005A3E78" w14:paraId="4F16EB8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656B0FF" w14:textId="360BD9CD"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6D11B72" w14:textId="241E4936" w:rsidR="007C5683" w:rsidRPr="005A3E78" w:rsidRDefault="007C5683" w:rsidP="007C5683">
            <w:pPr>
              <w:spacing w:before="40" w:after="40"/>
              <w:rPr>
                <w:rFonts w:ascii="Arial" w:hAnsi="Arial" w:cs="Arial"/>
                <w:sz w:val="18"/>
              </w:rPr>
            </w:pPr>
          </w:p>
        </w:tc>
      </w:tr>
      <w:tr w:rsidR="007C5683" w:rsidRPr="005A3E78" w14:paraId="38285F3B"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3D55C73F" w14:textId="7FAF5793"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EC9A0BE" w14:textId="38EB6633" w:rsidR="007C5683" w:rsidRPr="005A3E78" w:rsidRDefault="007C5683" w:rsidP="007C5683">
            <w:pPr>
              <w:spacing w:before="40" w:after="40"/>
              <w:rPr>
                <w:rFonts w:ascii="Arial" w:hAnsi="Arial" w:cs="Arial"/>
                <w:sz w:val="18"/>
              </w:rPr>
            </w:pPr>
          </w:p>
        </w:tc>
      </w:tr>
      <w:tr w:rsidR="007C5683" w:rsidRPr="005A3E78" w14:paraId="30C10CDE"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FDA3BD6" w14:textId="04BF94E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2368609" w14:textId="39BC743D" w:rsidR="007C5683" w:rsidRPr="005A3E78" w:rsidRDefault="007C5683" w:rsidP="007C5683">
            <w:pPr>
              <w:spacing w:before="40" w:after="40"/>
              <w:rPr>
                <w:rFonts w:ascii="Arial" w:hAnsi="Arial" w:cs="Arial"/>
                <w:sz w:val="18"/>
              </w:rPr>
            </w:pPr>
          </w:p>
        </w:tc>
      </w:tr>
      <w:tr w:rsidR="007C5683" w:rsidRPr="005A3E78" w14:paraId="4840E19A"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9177564" w14:textId="44BFDDA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13FF67E1" w14:textId="0DC42D77" w:rsidR="007C5683" w:rsidRPr="005A3E78" w:rsidRDefault="007C5683" w:rsidP="007C5683">
            <w:pPr>
              <w:spacing w:before="40" w:after="40"/>
              <w:rPr>
                <w:rFonts w:ascii="Arial" w:hAnsi="Arial" w:cs="Arial"/>
                <w:sz w:val="18"/>
              </w:rPr>
            </w:pPr>
          </w:p>
        </w:tc>
      </w:tr>
      <w:tr w:rsidR="007C5683" w:rsidRPr="005A3E78" w14:paraId="7F710191"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7C1BB9FE" w14:textId="0FA6F59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4EBB3870" w14:textId="3A10F7E3" w:rsidR="007C5683" w:rsidRPr="005A3E78" w:rsidRDefault="007C5683" w:rsidP="007C5683">
            <w:pPr>
              <w:spacing w:before="40" w:after="40"/>
              <w:rPr>
                <w:rFonts w:ascii="Arial" w:hAnsi="Arial" w:cs="Arial"/>
                <w:sz w:val="18"/>
              </w:rPr>
            </w:pPr>
          </w:p>
        </w:tc>
      </w:tr>
      <w:tr w:rsidR="007C5683" w:rsidRPr="005A3E78" w14:paraId="1E660B4D"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2D56128F" w14:textId="13282B86"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A12CD97" w14:textId="38028825" w:rsidR="007C5683" w:rsidRPr="005A3E78" w:rsidRDefault="007C5683" w:rsidP="007C5683">
            <w:pPr>
              <w:spacing w:before="40" w:after="40"/>
              <w:rPr>
                <w:rFonts w:ascii="Arial" w:hAnsi="Arial" w:cs="Arial"/>
                <w:sz w:val="18"/>
              </w:rPr>
            </w:pPr>
          </w:p>
        </w:tc>
      </w:tr>
      <w:tr w:rsidR="007C5683" w:rsidRPr="005A3E78" w14:paraId="572ABDF2"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BCC3C99" w14:textId="071A77B8"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753D9930" w14:textId="542DD49F" w:rsidR="007C5683" w:rsidRPr="005A3E78" w:rsidRDefault="007C5683" w:rsidP="007C5683">
            <w:pPr>
              <w:spacing w:before="40" w:after="40"/>
              <w:rPr>
                <w:rFonts w:ascii="Arial" w:hAnsi="Arial" w:cs="Arial"/>
                <w:sz w:val="18"/>
              </w:rPr>
            </w:pPr>
          </w:p>
        </w:tc>
      </w:tr>
      <w:tr w:rsidR="007C5683" w:rsidRPr="005A3E78" w14:paraId="4E114F2C"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1DC5E254" w14:textId="1D6F7EA0"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4B887C31" w14:textId="7D42C827" w:rsidR="007C5683" w:rsidRPr="009D1D01" w:rsidRDefault="007C5683" w:rsidP="007C5683">
            <w:pPr>
              <w:spacing w:before="40" w:after="40"/>
              <w:rPr>
                <w:rFonts w:ascii="Arial" w:hAnsi="Arial" w:cs="Arial"/>
                <w:sz w:val="18"/>
              </w:rPr>
            </w:pPr>
          </w:p>
        </w:tc>
      </w:tr>
      <w:tr w:rsidR="007C5683" w:rsidRPr="005A3E78" w14:paraId="5698DF4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09172FFE" w14:textId="59597D1E"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5998D10E" w14:textId="06056BB2" w:rsidR="007C5683" w:rsidRPr="009D1D01" w:rsidRDefault="007C5683" w:rsidP="007C5683">
            <w:pPr>
              <w:spacing w:before="40" w:after="40"/>
              <w:rPr>
                <w:rFonts w:ascii="Arial" w:hAnsi="Arial" w:cs="Arial"/>
                <w:sz w:val="18"/>
              </w:rPr>
            </w:pPr>
          </w:p>
        </w:tc>
      </w:tr>
      <w:tr w:rsidR="007C5683" w:rsidRPr="005A3E78" w14:paraId="04C2F168"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1B979EF" w14:textId="77777777" w:rsidR="007C5683" w:rsidRPr="009D1D01"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03879DF2" w14:textId="77777777" w:rsidR="007C5683" w:rsidRPr="009D1D01" w:rsidRDefault="007C5683" w:rsidP="007C5683">
            <w:pPr>
              <w:spacing w:before="40" w:after="40"/>
              <w:rPr>
                <w:rFonts w:ascii="Arial" w:hAnsi="Arial" w:cs="Arial"/>
                <w:sz w:val="18"/>
              </w:rPr>
            </w:pPr>
          </w:p>
        </w:tc>
      </w:tr>
      <w:tr w:rsidR="007C5683" w:rsidRPr="005A3E78" w14:paraId="3517B500" w14:textId="77777777" w:rsidTr="009A7DFE">
        <w:trPr>
          <w:cantSplit/>
        </w:trPr>
        <w:tc>
          <w:tcPr>
            <w:tcW w:w="1404" w:type="dxa"/>
            <w:tcBorders>
              <w:top w:val="single" w:sz="4" w:space="0" w:color="auto"/>
              <w:left w:val="single" w:sz="12" w:space="0" w:color="auto"/>
              <w:bottom w:val="single" w:sz="4" w:space="0" w:color="auto"/>
              <w:right w:val="single" w:sz="4" w:space="0" w:color="auto"/>
            </w:tcBorders>
            <w:vAlign w:val="center"/>
          </w:tcPr>
          <w:p w14:paraId="45B3E7DD" w14:textId="77777777"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4" w:space="0" w:color="auto"/>
              <w:right w:val="single" w:sz="12" w:space="0" w:color="auto"/>
            </w:tcBorders>
            <w:vAlign w:val="center"/>
          </w:tcPr>
          <w:p w14:paraId="21D2F542" w14:textId="77777777" w:rsidR="007C5683" w:rsidRPr="005A3E78" w:rsidRDefault="007C5683" w:rsidP="007C5683">
            <w:pPr>
              <w:spacing w:before="40" w:after="40"/>
              <w:rPr>
                <w:rFonts w:ascii="Arial" w:hAnsi="Arial" w:cs="Arial"/>
                <w:sz w:val="18"/>
              </w:rPr>
            </w:pPr>
          </w:p>
        </w:tc>
      </w:tr>
      <w:tr w:rsidR="007C5683" w:rsidRPr="005A3E78" w14:paraId="4EED331F" w14:textId="77777777" w:rsidTr="009A7DFE">
        <w:trPr>
          <w:cantSplit/>
        </w:trPr>
        <w:tc>
          <w:tcPr>
            <w:tcW w:w="1404" w:type="dxa"/>
            <w:tcBorders>
              <w:top w:val="single" w:sz="4" w:space="0" w:color="auto"/>
              <w:left w:val="single" w:sz="12" w:space="0" w:color="auto"/>
              <w:bottom w:val="single" w:sz="12" w:space="0" w:color="auto"/>
              <w:right w:val="single" w:sz="4" w:space="0" w:color="auto"/>
            </w:tcBorders>
            <w:vAlign w:val="center"/>
          </w:tcPr>
          <w:p w14:paraId="69879A89" w14:textId="77777777" w:rsidR="007C5683" w:rsidRPr="005A3E78" w:rsidRDefault="007C5683" w:rsidP="007C5683">
            <w:pPr>
              <w:spacing w:before="40" w:after="40"/>
              <w:rPr>
                <w:rFonts w:ascii="Arial" w:hAnsi="Arial" w:cs="Arial"/>
                <w:sz w:val="18"/>
              </w:rPr>
            </w:pPr>
          </w:p>
        </w:tc>
        <w:tc>
          <w:tcPr>
            <w:tcW w:w="9403" w:type="dxa"/>
            <w:tcBorders>
              <w:top w:val="single" w:sz="4" w:space="0" w:color="auto"/>
              <w:left w:val="single" w:sz="4" w:space="0" w:color="auto"/>
              <w:bottom w:val="single" w:sz="12" w:space="0" w:color="auto"/>
              <w:right w:val="single" w:sz="12" w:space="0" w:color="auto"/>
            </w:tcBorders>
            <w:vAlign w:val="center"/>
          </w:tcPr>
          <w:p w14:paraId="12407C4C" w14:textId="77777777" w:rsidR="007C5683" w:rsidRPr="005A3E78" w:rsidRDefault="007C5683" w:rsidP="007C5683">
            <w:pPr>
              <w:spacing w:before="40" w:after="40"/>
              <w:rPr>
                <w:rFonts w:ascii="Arial" w:hAnsi="Arial" w:cs="Arial"/>
                <w:sz w:val="18"/>
              </w:rPr>
            </w:pPr>
          </w:p>
        </w:tc>
      </w:tr>
      <w:tr w:rsidR="007C5683" w:rsidRPr="005A3E78" w14:paraId="6E0E5BED" w14:textId="77777777" w:rsidTr="001073D5">
        <w:trPr>
          <w:trHeight w:hRule="exact" w:val="12702"/>
        </w:trPr>
        <w:tc>
          <w:tcPr>
            <w:tcW w:w="10807" w:type="dxa"/>
            <w:gridSpan w:val="2"/>
            <w:tcBorders>
              <w:top w:val="single" w:sz="12" w:space="0" w:color="auto"/>
              <w:left w:val="single" w:sz="12" w:space="0" w:color="auto"/>
              <w:bottom w:val="single" w:sz="12" w:space="0" w:color="auto"/>
              <w:right w:val="single" w:sz="12" w:space="0" w:color="auto"/>
            </w:tcBorders>
          </w:tcPr>
          <w:p w14:paraId="7CCEF8FC" w14:textId="77777777" w:rsidR="007C5683" w:rsidRPr="005A3E78" w:rsidRDefault="007C5683" w:rsidP="007C5683">
            <w:pPr>
              <w:spacing w:before="40"/>
              <w:rPr>
                <w:rFonts w:ascii="Arial" w:hAnsi="Arial" w:cs="Arial"/>
                <w:b/>
                <w:sz w:val="20"/>
                <w:szCs w:val="20"/>
              </w:rPr>
            </w:pPr>
            <w:r w:rsidRPr="005A3E78">
              <w:rPr>
                <w:rFonts w:ascii="Arial" w:hAnsi="Arial" w:cs="Arial"/>
                <w:b/>
                <w:sz w:val="20"/>
                <w:szCs w:val="20"/>
              </w:rPr>
              <w:lastRenderedPageBreak/>
              <w:t xml:space="preserve">9. Current Organization </w:t>
            </w:r>
            <w:r w:rsidRPr="005A3E78">
              <w:rPr>
                <w:rFonts w:ascii="Arial" w:hAnsi="Arial" w:cs="Arial"/>
                <w:sz w:val="20"/>
                <w:szCs w:val="20"/>
              </w:rPr>
              <w:t>(fill in additional organization as appropriate)</w:t>
            </w:r>
            <w:r w:rsidRPr="005A3E78">
              <w:rPr>
                <w:rFonts w:ascii="Arial" w:hAnsi="Arial" w:cs="Arial"/>
                <w:b/>
                <w:sz w:val="20"/>
                <w:szCs w:val="20"/>
              </w:rPr>
              <w:t>:</w:t>
            </w:r>
          </w:p>
          <w:p w14:paraId="2B32DBC0" w14:textId="77777777" w:rsidR="007C5683" w:rsidRPr="005A3E78" w:rsidRDefault="007C5683" w:rsidP="007C5683">
            <w:pPr>
              <w:rPr>
                <w:rFonts w:ascii="Arial" w:hAnsi="Arial" w:cs="Arial"/>
              </w:rPr>
            </w:pPr>
          </w:p>
          <w:tbl>
            <w:tblPr>
              <w:tblStyle w:val="TableGrid"/>
              <w:tblW w:w="0" w:type="auto"/>
              <w:tblLayout w:type="fixed"/>
              <w:tblLook w:val="04A0" w:firstRow="1" w:lastRow="0" w:firstColumn="1" w:lastColumn="0" w:noHBand="0" w:noVBand="1"/>
            </w:tblPr>
            <w:tblGrid>
              <w:gridCol w:w="2643"/>
              <w:gridCol w:w="2643"/>
              <w:gridCol w:w="2643"/>
              <w:gridCol w:w="2643"/>
            </w:tblGrid>
            <w:tr w:rsidR="007C5683" w:rsidRPr="005A3E78" w14:paraId="0142B680" w14:textId="77777777" w:rsidTr="008F6645">
              <w:tc>
                <w:tcPr>
                  <w:tcW w:w="10572" w:type="dxa"/>
                  <w:gridSpan w:val="4"/>
                  <w:shd w:val="clear" w:color="auto" w:fill="D9D9D9" w:themeFill="background1" w:themeFillShade="D9"/>
                </w:tcPr>
                <w:p w14:paraId="5925267F" w14:textId="77777777" w:rsidR="007C5683" w:rsidRPr="005A3E78" w:rsidRDefault="007C5683" w:rsidP="00C24E5F">
                  <w:pPr>
                    <w:framePr w:hSpace="180" w:wrap="around" w:vAnchor="text" w:hAnchor="text" w:xAlign="center" w:y="1"/>
                    <w:suppressOverlap/>
                    <w:jc w:val="center"/>
                    <w:rPr>
                      <w:rFonts w:ascii="Arial" w:hAnsi="Arial" w:cs="Arial"/>
                      <w:sz w:val="18"/>
                      <w:szCs w:val="18"/>
                    </w:rPr>
                  </w:pPr>
                  <w:r w:rsidRPr="005A3E78">
                    <w:rPr>
                      <w:rFonts w:ascii="Arial" w:hAnsi="Arial" w:cs="Arial"/>
                      <w:b/>
                      <w:sz w:val="18"/>
                      <w:szCs w:val="18"/>
                    </w:rPr>
                    <w:t>Incident Command</w:t>
                  </w:r>
                  <w:r w:rsidRPr="005A3E78">
                    <w:rPr>
                      <w:rFonts w:ascii="Arial" w:hAnsi="Arial" w:cs="Arial"/>
                      <w:sz w:val="18"/>
                      <w:szCs w:val="18"/>
                    </w:rPr>
                    <w:t xml:space="preserve">: </w:t>
                  </w:r>
                </w:p>
              </w:tc>
            </w:tr>
            <w:tr w:rsidR="007C5683" w:rsidRPr="005A3E78" w14:paraId="085CE77A" w14:textId="77777777" w:rsidTr="008F6645">
              <w:tc>
                <w:tcPr>
                  <w:tcW w:w="2643" w:type="dxa"/>
                  <w:vMerge w:val="restart"/>
                  <w:vAlign w:val="center"/>
                </w:tcPr>
                <w:p w14:paraId="775FF03D" w14:textId="77777777" w:rsidR="007C5683" w:rsidRPr="005A3E78" w:rsidRDefault="007C5683" w:rsidP="00C24E5F">
                  <w:pPr>
                    <w:framePr w:hSpace="180" w:wrap="around" w:vAnchor="text" w:hAnchor="text" w:xAlign="center" w:y="1"/>
                    <w:suppressOverlap/>
                    <w:jc w:val="right"/>
                    <w:rPr>
                      <w:rFonts w:ascii="Arial" w:hAnsi="Arial" w:cs="Arial"/>
                      <w:b/>
                      <w:sz w:val="18"/>
                      <w:szCs w:val="18"/>
                    </w:rPr>
                  </w:pPr>
                  <w:r w:rsidRPr="005A3E78">
                    <w:rPr>
                      <w:rFonts w:ascii="Arial" w:hAnsi="Arial" w:cs="Arial"/>
                      <w:b/>
                      <w:sz w:val="18"/>
                      <w:szCs w:val="18"/>
                    </w:rPr>
                    <w:t>Command Staff</w:t>
                  </w:r>
                </w:p>
              </w:tc>
              <w:tc>
                <w:tcPr>
                  <w:tcW w:w="2643" w:type="dxa"/>
                </w:tcPr>
                <w:p w14:paraId="369046A7" w14:textId="77777777" w:rsidR="007C5683" w:rsidRPr="005A3E78" w:rsidRDefault="007C5683" w:rsidP="00C24E5F">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Liaison</w:t>
                  </w:r>
                </w:p>
              </w:tc>
              <w:tc>
                <w:tcPr>
                  <w:tcW w:w="2643" w:type="dxa"/>
                </w:tcPr>
                <w:p w14:paraId="57F348A9" w14:textId="77777777" w:rsidR="007C5683" w:rsidRPr="007E0FC3" w:rsidRDefault="007C5683" w:rsidP="00C24E5F">
                  <w:pPr>
                    <w:framePr w:hSpace="180" w:wrap="around" w:vAnchor="text" w:hAnchor="text" w:xAlign="center" w:y="1"/>
                    <w:suppressOverlap/>
                    <w:rPr>
                      <w:rFonts w:ascii="Arial" w:hAnsi="Arial" w:cs="Arial"/>
                      <w:sz w:val="18"/>
                      <w:szCs w:val="18"/>
                    </w:rPr>
                  </w:pPr>
                </w:p>
              </w:tc>
              <w:tc>
                <w:tcPr>
                  <w:tcW w:w="2643" w:type="dxa"/>
                  <w:vMerge w:val="restart"/>
                </w:tcPr>
                <w:p w14:paraId="2B376CFD" w14:textId="77777777" w:rsidR="007C5683" w:rsidRPr="005A3E78" w:rsidRDefault="007C5683" w:rsidP="00C24E5F">
                  <w:pPr>
                    <w:framePr w:hSpace="180" w:wrap="around" w:vAnchor="text" w:hAnchor="text" w:xAlign="center" w:y="1"/>
                    <w:suppressOverlap/>
                    <w:rPr>
                      <w:rFonts w:ascii="Arial" w:hAnsi="Arial" w:cs="Arial"/>
                      <w:sz w:val="18"/>
                      <w:szCs w:val="18"/>
                    </w:rPr>
                  </w:pPr>
                </w:p>
              </w:tc>
            </w:tr>
            <w:tr w:rsidR="007C5683" w:rsidRPr="005A3E78" w14:paraId="489F75F5" w14:textId="77777777" w:rsidTr="008F6645">
              <w:tc>
                <w:tcPr>
                  <w:tcW w:w="2643" w:type="dxa"/>
                  <w:vMerge/>
                </w:tcPr>
                <w:p w14:paraId="6F28E452"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2643" w:type="dxa"/>
                </w:tcPr>
                <w:p w14:paraId="0ECC160D" w14:textId="77777777" w:rsidR="007C5683" w:rsidRPr="005A3E78" w:rsidRDefault="007C5683" w:rsidP="00C24E5F">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PIO</w:t>
                  </w:r>
                </w:p>
              </w:tc>
              <w:tc>
                <w:tcPr>
                  <w:tcW w:w="2643" w:type="dxa"/>
                </w:tcPr>
                <w:p w14:paraId="4676B8BB" w14:textId="77777777" w:rsidR="007C5683" w:rsidRPr="007E0FC3" w:rsidRDefault="007C5683" w:rsidP="00C24E5F">
                  <w:pPr>
                    <w:framePr w:hSpace="180" w:wrap="around" w:vAnchor="text" w:hAnchor="text" w:xAlign="center" w:y="1"/>
                    <w:suppressOverlap/>
                    <w:rPr>
                      <w:rFonts w:ascii="Arial" w:hAnsi="Arial" w:cs="Arial"/>
                      <w:sz w:val="18"/>
                      <w:szCs w:val="18"/>
                    </w:rPr>
                  </w:pPr>
                </w:p>
              </w:tc>
              <w:tc>
                <w:tcPr>
                  <w:tcW w:w="2643" w:type="dxa"/>
                  <w:vMerge/>
                </w:tcPr>
                <w:p w14:paraId="5399A6C3" w14:textId="77777777" w:rsidR="007C5683" w:rsidRPr="005A3E78" w:rsidRDefault="007C5683" w:rsidP="00C24E5F">
                  <w:pPr>
                    <w:framePr w:hSpace="180" w:wrap="around" w:vAnchor="text" w:hAnchor="text" w:xAlign="center" w:y="1"/>
                    <w:suppressOverlap/>
                    <w:rPr>
                      <w:rFonts w:ascii="Arial" w:hAnsi="Arial" w:cs="Arial"/>
                      <w:sz w:val="18"/>
                      <w:szCs w:val="18"/>
                    </w:rPr>
                  </w:pPr>
                </w:p>
              </w:tc>
            </w:tr>
            <w:tr w:rsidR="007C5683" w:rsidRPr="005A3E78" w14:paraId="599E7785" w14:textId="77777777" w:rsidTr="008F6645">
              <w:tc>
                <w:tcPr>
                  <w:tcW w:w="2643" w:type="dxa"/>
                  <w:vMerge/>
                </w:tcPr>
                <w:p w14:paraId="287D2028"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2643" w:type="dxa"/>
                </w:tcPr>
                <w:p w14:paraId="63476470" w14:textId="77777777" w:rsidR="007C5683" w:rsidRPr="005A3E78" w:rsidRDefault="007C5683" w:rsidP="00C24E5F">
                  <w:pPr>
                    <w:framePr w:hSpace="180" w:wrap="around" w:vAnchor="text" w:hAnchor="text" w:xAlign="center" w:y="1"/>
                    <w:suppressOverlap/>
                    <w:jc w:val="right"/>
                    <w:rPr>
                      <w:rFonts w:ascii="Arial" w:hAnsi="Arial" w:cs="Arial"/>
                      <w:sz w:val="18"/>
                      <w:szCs w:val="18"/>
                    </w:rPr>
                  </w:pPr>
                  <w:r w:rsidRPr="005A3E78">
                    <w:rPr>
                      <w:rFonts w:ascii="Arial" w:hAnsi="Arial" w:cs="Arial"/>
                      <w:sz w:val="18"/>
                      <w:szCs w:val="18"/>
                    </w:rPr>
                    <w:t>Safety</w:t>
                  </w:r>
                </w:p>
              </w:tc>
              <w:tc>
                <w:tcPr>
                  <w:tcW w:w="2643" w:type="dxa"/>
                </w:tcPr>
                <w:p w14:paraId="44E50896" w14:textId="77777777" w:rsidR="007C5683" w:rsidRPr="007E0FC3" w:rsidRDefault="007C5683" w:rsidP="00C24E5F">
                  <w:pPr>
                    <w:framePr w:hSpace="180" w:wrap="around" w:vAnchor="text" w:hAnchor="text" w:xAlign="center" w:y="1"/>
                    <w:suppressOverlap/>
                    <w:rPr>
                      <w:rFonts w:ascii="Arial" w:hAnsi="Arial" w:cs="Arial"/>
                      <w:sz w:val="18"/>
                      <w:szCs w:val="18"/>
                    </w:rPr>
                  </w:pPr>
                </w:p>
              </w:tc>
              <w:tc>
                <w:tcPr>
                  <w:tcW w:w="2643" w:type="dxa"/>
                  <w:vMerge/>
                </w:tcPr>
                <w:p w14:paraId="21872B8D" w14:textId="77777777" w:rsidR="007C5683" w:rsidRPr="005A3E78" w:rsidRDefault="007C5683" w:rsidP="00C24E5F">
                  <w:pPr>
                    <w:framePr w:hSpace="180" w:wrap="around" w:vAnchor="text" w:hAnchor="text" w:xAlign="center" w:y="1"/>
                    <w:suppressOverlap/>
                    <w:rPr>
                      <w:rFonts w:ascii="Arial" w:hAnsi="Arial" w:cs="Arial"/>
                      <w:sz w:val="18"/>
                      <w:szCs w:val="18"/>
                    </w:rPr>
                  </w:pPr>
                </w:p>
              </w:tc>
            </w:tr>
            <w:tr w:rsidR="007C5683" w:rsidRPr="005A3E78" w14:paraId="783CA3D6" w14:textId="77777777" w:rsidTr="008F6645">
              <w:tc>
                <w:tcPr>
                  <w:tcW w:w="10572" w:type="dxa"/>
                  <w:gridSpan w:val="4"/>
                </w:tcPr>
                <w:p w14:paraId="2F5C051B"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General Staff</w:t>
                  </w:r>
                </w:p>
              </w:tc>
            </w:tr>
            <w:tr w:rsidR="007C5683" w:rsidRPr="005A3E78" w14:paraId="203B02D7" w14:textId="77777777" w:rsidTr="008F6645">
              <w:tc>
                <w:tcPr>
                  <w:tcW w:w="2643" w:type="dxa"/>
                </w:tcPr>
                <w:p w14:paraId="49665070"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Operations Section</w:t>
                  </w:r>
                </w:p>
              </w:tc>
              <w:tc>
                <w:tcPr>
                  <w:tcW w:w="2643" w:type="dxa"/>
                </w:tcPr>
                <w:p w14:paraId="7528B0BA"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Planning Section</w:t>
                  </w:r>
                </w:p>
              </w:tc>
              <w:tc>
                <w:tcPr>
                  <w:tcW w:w="2643" w:type="dxa"/>
                </w:tcPr>
                <w:p w14:paraId="3510B9D2"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Logistics Section</w:t>
                  </w:r>
                </w:p>
              </w:tc>
              <w:tc>
                <w:tcPr>
                  <w:tcW w:w="2643" w:type="dxa"/>
                </w:tcPr>
                <w:p w14:paraId="5DB576A4"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Finance &amp; Administration</w:t>
                  </w:r>
                </w:p>
                <w:p w14:paraId="15956B1D" w14:textId="77777777" w:rsidR="007C5683" w:rsidRPr="005A3E78" w:rsidRDefault="007C5683" w:rsidP="00C24E5F">
                  <w:pPr>
                    <w:framePr w:hSpace="180" w:wrap="around" w:vAnchor="text" w:hAnchor="text" w:xAlign="center" w:y="1"/>
                    <w:suppressOverlap/>
                    <w:jc w:val="center"/>
                    <w:rPr>
                      <w:rFonts w:ascii="Arial" w:hAnsi="Arial" w:cs="Arial"/>
                      <w:b/>
                      <w:sz w:val="18"/>
                      <w:szCs w:val="18"/>
                    </w:rPr>
                  </w:pPr>
                  <w:r w:rsidRPr="005A3E78">
                    <w:rPr>
                      <w:rFonts w:ascii="Arial" w:hAnsi="Arial" w:cs="Arial"/>
                      <w:b/>
                      <w:sz w:val="18"/>
                      <w:szCs w:val="18"/>
                    </w:rPr>
                    <w:t>Section</w:t>
                  </w:r>
                </w:p>
              </w:tc>
            </w:tr>
            <w:tr w:rsidR="007C5683" w:rsidRPr="005A3E78" w14:paraId="668ED71A" w14:textId="77777777" w:rsidTr="008F6645">
              <w:tc>
                <w:tcPr>
                  <w:tcW w:w="2643" w:type="dxa"/>
                </w:tcPr>
                <w:p w14:paraId="12E8BAA4" w14:textId="28B98B2D" w:rsidR="007C5683" w:rsidRPr="0082439D" w:rsidRDefault="007C5683" w:rsidP="00C24E5F">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r>
                    <w:rPr>
                      <w:rFonts w:ascii="Arial" w:hAnsi="Arial" w:cs="Arial"/>
                      <w:sz w:val="16"/>
                      <w:szCs w:val="18"/>
                    </w:rPr>
                    <w:t>Lee Stone</w:t>
                  </w:r>
                </w:p>
              </w:tc>
              <w:tc>
                <w:tcPr>
                  <w:tcW w:w="2643" w:type="dxa"/>
                </w:tcPr>
                <w:p w14:paraId="054CD277" w14:textId="77777777" w:rsidR="007C5683" w:rsidRPr="0082439D" w:rsidRDefault="007C5683" w:rsidP="00C24E5F">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c>
                <w:tcPr>
                  <w:tcW w:w="2643" w:type="dxa"/>
                </w:tcPr>
                <w:p w14:paraId="6F32CB23" w14:textId="77777777" w:rsidR="007C5683" w:rsidRPr="0082439D" w:rsidRDefault="007C5683" w:rsidP="00C24E5F">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c>
                <w:tcPr>
                  <w:tcW w:w="2643" w:type="dxa"/>
                </w:tcPr>
                <w:p w14:paraId="0AA7E87E" w14:textId="77777777" w:rsidR="007C5683" w:rsidRPr="0082439D" w:rsidRDefault="007C5683" w:rsidP="00C24E5F">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Chief: </w:t>
                  </w:r>
                </w:p>
              </w:tc>
            </w:tr>
            <w:tr w:rsidR="007C5683" w:rsidRPr="005A3E78" w14:paraId="2AD85AEE" w14:textId="77777777" w:rsidTr="008F6645">
              <w:tc>
                <w:tcPr>
                  <w:tcW w:w="2643" w:type="dxa"/>
                </w:tcPr>
                <w:p w14:paraId="10DEFC88" w14:textId="77777777" w:rsidR="007C5683" w:rsidRPr="0082439D" w:rsidRDefault="007C5683" w:rsidP="00C24E5F">
                  <w:pPr>
                    <w:framePr w:hSpace="180" w:wrap="around" w:vAnchor="text" w:hAnchor="text" w:xAlign="center" w:y="1"/>
                    <w:suppressOverlap/>
                    <w:rPr>
                      <w:rFonts w:ascii="Arial" w:hAnsi="Arial" w:cs="Arial"/>
                      <w:sz w:val="16"/>
                      <w:szCs w:val="18"/>
                    </w:rPr>
                  </w:pPr>
                </w:p>
              </w:tc>
              <w:tc>
                <w:tcPr>
                  <w:tcW w:w="2643" w:type="dxa"/>
                </w:tcPr>
                <w:p w14:paraId="558A9917" w14:textId="77777777" w:rsidR="007C5683" w:rsidRPr="0082439D" w:rsidRDefault="007C5683" w:rsidP="00C24E5F">
                  <w:pPr>
                    <w:framePr w:hSpace="180" w:wrap="around" w:vAnchor="text" w:hAnchor="text" w:xAlign="center" w:y="1"/>
                    <w:suppressOverlap/>
                    <w:rPr>
                      <w:rFonts w:ascii="Arial" w:hAnsi="Arial" w:cs="Arial"/>
                      <w:sz w:val="16"/>
                      <w:szCs w:val="18"/>
                    </w:rPr>
                  </w:pPr>
                </w:p>
              </w:tc>
              <w:tc>
                <w:tcPr>
                  <w:tcW w:w="2643" w:type="dxa"/>
                </w:tcPr>
                <w:p w14:paraId="411FDD39" w14:textId="040FA5CA" w:rsidR="007C5683" w:rsidRPr="0082439D" w:rsidRDefault="007C5683" w:rsidP="00C24E5F">
                  <w:pPr>
                    <w:framePr w:hSpace="180" w:wrap="around" w:vAnchor="text" w:hAnchor="text" w:xAlign="center" w:y="1"/>
                    <w:suppressOverlap/>
                    <w:rPr>
                      <w:rFonts w:ascii="Arial" w:hAnsi="Arial" w:cs="Arial"/>
                      <w:sz w:val="16"/>
                      <w:szCs w:val="18"/>
                    </w:rPr>
                  </w:pPr>
                  <w:r w:rsidRPr="0082439D">
                    <w:rPr>
                      <w:rFonts w:ascii="Arial" w:hAnsi="Arial" w:cs="Arial"/>
                      <w:sz w:val="16"/>
                      <w:szCs w:val="18"/>
                    </w:rPr>
                    <w:t xml:space="preserve">Communications </w:t>
                  </w:r>
                  <w:r>
                    <w:rPr>
                      <w:rFonts w:ascii="Arial" w:hAnsi="Arial" w:cs="Arial"/>
                      <w:sz w:val="16"/>
                      <w:szCs w:val="18"/>
                    </w:rPr>
                    <w:t>Lead:</w:t>
                  </w:r>
                  <w:r w:rsidRPr="0082439D">
                    <w:rPr>
                      <w:rFonts w:ascii="Arial" w:hAnsi="Arial" w:cs="Arial"/>
                      <w:sz w:val="16"/>
                      <w:szCs w:val="18"/>
                    </w:rPr>
                    <w:t xml:space="preserve"> </w:t>
                  </w:r>
                  <w:r>
                    <w:rPr>
                      <w:rFonts w:ascii="Arial" w:hAnsi="Arial" w:cs="Arial"/>
                      <w:sz w:val="16"/>
                      <w:szCs w:val="18"/>
                    </w:rPr>
                    <w:t>Frank Hobbs</w:t>
                  </w:r>
                </w:p>
              </w:tc>
              <w:tc>
                <w:tcPr>
                  <w:tcW w:w="2643" w:type="dxa"/>
                </w:tcPr>
                <w:p w14:paraId="7E76B3B0" w14:textId="77777777" w:rsidR="007C5683" w:rsidRPr="0082439D" w:rsidRDefault="007C5683" w:rsidP="00C24E5F">
                  <w:pPr>
                    <w:framePr w:hSpace="180" w:wrap="around" w:vAnchor="text" w:hAnchor="text" w:xAlign="center" w:y="1"/>
                    <w:suppressOverlap/>
                    <w:rPr>
                      <w:rFonts w:ascii="Arial" w:hAnsi="Arial" w:cs="Arial"/>
                      <w:sz w:val="16"/>
                      <w:szCs w:val="18"/>
                    </w:rPr>
                  </w:pPr>
                </w:p>
              </w:tc>
            </w:tr>
            <w:tr w:rsidR="007C5683" w:rsidRPr="005A3E78" w14:paraId="18CD4796" w14:textId="77777777" w:rsidTr="008F6645">
              <w:tc>
                <w:tcPr>
                  <w:tcW w:w="2643" w:type="dxa"/>
                </w:tcPr>
                <w:p w14:paraId="492516D4"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2643" w:type="dxa"/>
                </w:tcPr>
                <w:p w14:paraId="2EE9AFF6"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2643" w:type="dxa"/>
                </w:tcPr>
                <w:p w14:paraId="56104E40"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2643" w:type="dxa"/>
                </w:tcPr>
                <w:p w14:paraId="4A96DDF1" w14:textId="77777777" w:rsidR="007C5683" w:rsidRPr="005A3E78" w:rsidRDefault="007C5683" w:rsidP="00C24E5F">
                  <w:pPr>
                    <w:framePr w:hSpace="180" w:wrap="around" w:vAnchor="text" w:hAnchor="text" w:xAlign="center" w:y="1"/>
                    <w:suppressOverlap/>
                    <w:rPr>
                      <w:rFonts w:ascii="Arial" w:hAnsi="Arial" w:cs="Arial"/>
                      <w:sz w:val="18"/>
                      <w:szCs w:val="18"/>
                    </w:rPr>
                  </w:pPr>
                </w:p>
              </w:tc>
            </w:tr>
          </w:tbl>
          <w:p w14:paraId="16400196" w14:textId="77777777" w:rsidR="007C5683" w:rsidRPr="005A3E78" w:rsidRDefault="007C5683" w:rsidP="007C5683">
            <w:pPr>
              <w:rPr>
                <w:rFonts w:ascii="Arial" w:hAnsi="Arial" w:cs="Arial"/>
              </w:rPr>
            </w:pPr>
          </w:p>
          <w:tbl>
            <w:tblPr>
              <w:tblStyle w:val="TableGrid"/>
              <w:tblW w:w="5000" w:type="pct"/>
              <w:tblLayout w:type="fixed"/>
              <w:tblLook w:val="04A0" w:firstRow="1" w:lastRow="0" w:firstColumn="1" w:lastColumn="0" w:noHBand="0" w:noVBand="1"/>
            </w:tblPr>
            <w:tblGrid>
              <w:gridCol w:w="1698"/>
              <w:gridCol w:w="988"/>
              <w:gridCol w:w="1735"/>
              <w:gridCol w:w="988"/>
              <w:gridCol w:w="5172"/>
            </w:tblGrid>
            <w:tr w:rsidR="007C5683" w:rsidRPr="005A3E78" w14:paraId="2B87B105" w14:textId="77777777" w:rsidTr="008F6645">
              <w:tc>
                <w:tcPr>
                  <w:tcW w:w="5000" w:type="pct"/>
                  <w:gridSpan w:val="5"/>
                  <w:shd w:val="clear" w:color="auto" w:fill="D9D9D9" w:themeFill="background1" w:themeFillShade="D9"/>
                </w:tcPr>
                <w:p w14:paraId="3089A4E5" w14:textId="77777777" w:rsidR="007C5683" w:rsidRPr="005A3E78" w:rsidRDefault="007C5683" w:rsidP="00C24E5F">
                  <w:pPr>
                    <w:framePr w:hSpace="180" w:wrap="around" w:vAnchor="text" w:hAnchor="text" w:xAlign="center" w:y="1"/>
                    <w:suppressOverlap/>
                    <w:jc w:val="center"/>
                    <w:rPr>
                      <w:rFonts w:ascii="Arial" w:hAnsi="Arial" w:cs="Arial"/>
                      <w:b/>
                    </w:rPr>
                  </w:pPr>
                  <w:r w:rsidRPr="005A3E78">
                    <w:rPr>
                      <w:rFonts w:ascii="Arial" w:hAnsi="Arial" w:cs="Arial"/>
                      <w:b/>
                      <w:sz w:val="18"/>
                    </w:rPr>
                    <w:t>ARES Resources</w:t>
                  </w:r>
                </w:p>
              </w:tc>
            </w:tr>
            <w:tr w:rsidR="007C5683" w:rsidRPr="005A3E78" w14:paraId="6E4AD324" w14:textId="77777777" w:rsidTr="008F6645">
              <w:tc>
                <w:tcPr>
                  <w:tcW w:w="802" w:type="pct"/>
                </w:tcPr>
                <w:p w14:paraId="0F9EDFC4" w14:textId="77777777" w:rsidR="007C5683" w:rsidRPr="005A3E78" w:rsidRDefault="007C5683" w:rsidP="00C24E5F">
                  <w:pPr>
                    <w:framePr w:hSpace="180" w:wrap="around" w:vAnchor="text" w:hAnchor="text" w:xAlign="center" w:y="1"/>
                    <w:suppressOverlap/>
                    <w:jc w:val="center"/>
                    <w:rPr>
                      <w:rFonts w:ascii="Arial" w:hAnsi="Arial" w:cs="Arial"/>
                      <w:b/>
                      <w:sz w:val="18"/>
                    </w:rPr>
                  </w:pPr>
                  <w:r w:rsidRPr="005A3E78">
                    <w:rPr>
                      <w:rFonts w:ascii="Arial" w:hAnsi="Arial" w:cs="Arial"/>
                      <w:b/>
                      <w:sz w:val="18"/>
                    </w:rPr>
                    <w:t>Location</w:t>
                  </w:r>
                </w:p>
              </w:tc>
              <w:tc>
                <w:tcPr>
                  <w:tcW w:w="467" w:type="pct"/>
                </w:tcPr>
                <w:p w14:paraId="5CFB189A" w14:textId="77777777" w:rsidR="007C5683" w:rsidRPr="005A3E78" w:rsidRDefault="007C5683" w:rsidP="00C24E5F">
                  <w:pPr>
                    <w:framePr w:hSpace="180" w:wrap="around" w:vAnchor="text" w:hAnchor="text" w:xAlign="center" w:y="1"/>
                    <w:suppressOverlap/>
                    <w:jc w:val="center"/>
                    <w:rPr>
                      <w:rFonts w:ascii="Arial" w:hAnsi="Arial" w:cs="Arial"/>
                      <w:b/>
                      <w:sz w:val="18"/>
                    </w:rPr>
                  </w:pPr>
                  <w:r>
                    <w:rPr>
                      <w:rFonts w:ascii="Arial" w:hAnsi="Arial" w:cs="Arial"/>
                      <w:b/>
                      <w:sz w:val="18"/>
                    </w:rPr>
                    <w:t>Tactical</w:t>
                  </w:r>
                </w:p>
              </w:tc>
              <w:tc>
                <w:tcPr>
                  <w:tcW w:w="820" w:type="pct"/>
                </w:tcPr>
                <w:p w14:paraId="27EBA0D7" w14:textId="77777777" w:rsidR="007C5683" w:rsidRPr="005A3E78" w:rsidRDefault="007C5683" w:rsidP="00C24E5F">
                  <w:pPr>
                    <w:framePr w:hSpace="180" w:wrap="around" w:vAnchor="text" w:hAnchor="text" w:xAlign="center" w:y="1"/>
                    <w:suppressOverlap/>
                    <w:jc w:val="center"/>
                    <w:rPr>
                      <w:rFonts w:ascii="Arial" w:hAnsi="Arial" w:cs="Arial"/>
                      <w:b/>
                      <w:sz w:val="18"/>
                    </w:rPr>
                  </w:pPr>
                  <w:r w:rsidRPr="005A3E78">
                    <w:rPr>
                      <w:rFonts w:ascii="Arial" w:hAnsi="Arial" w:cs="Arial"/>
                      <w:b/>
                      <w:sz w:val="18"/>
                    </w:rPr>
                    <w:t>Name</w:t>
                  </w:r>
                </w:p>
              </w:tc>
              <w:tc>
                <w:tcPr>
                  <w:tcW w:w="467" w:type="pct"/>
                </w:tcPr>
                <w:p w14:paraId="15862A3B" w14:textId="77777777" w:rsidR="007C5683" w:rsidRPr="005A3E78" w:rsidRDefault="007C5683" w:rsidP="00C24E5F">
                  <w:pPr>
                    <w:framePr w:hSpace="180" w:wrap="around" w:vAnchor="text" w:hAnchor="text" w:xAlign="center" w:y="1"/>
                    <w:suppressOverlap/>
                    <w:jc w:val="center"/>
                    <w:rPr>
                      <w:rFonts w:ascii="Arial" w:hAnsi="Arial" w:cs="Arial"/>
                      <w:b/>
                      <w:sz w:val="18"/>
                    </w:rPr>
                  </w:pPr>
                  <w:r w:rsidRPr="005A3E78">
                    <w:rPr>
                      <w:rFonts w:ascii="Arial" w:hAnsi="Arial" w:cs="Arial"/>
                      <w:b/>
                      <w:sz w:val="18"/>
                    </w:rPr>
                    <w:t>Call Sign</w:t>
                  </w:r>
                </w:p>
              </w:tc>
              <w:tc>
                <w:tcPr>
                  <w:tcW w:w="2444" w:type="pct"/>
                </w:tcPr>
                <w:p w14:paraId="570ECFE8" w14:textId="77777777" w:rsidR="007C5683" w:rsidRPr="005A3E78" w:rsidRDefault="007C5683" w:rsidP="00C24E5F">
                  <w:pPr>
                    <w:framePr w:hSpace="180" w:wrap="around" w:vAnchor="text" w:hAnchor="text" w:xAlign="center" w:y="1"/>
                    <w:suppressOverlap/>
                    <w:jc w:val="center"/>
                    <w:rPr>
                      <w:rFonts w:ascii="Arial" w:hAnsi="Arial" w:cs="Arial"/>
                      <w:b/>
                      <w:sz w:val="18"/>
                    </w:rPr>
                  </w:pPr>
                  <w:r w:rsidRPr="005A3E78">
                    <w:rPr>
                      <w:rFonts w:ascii="Arial" w:hAnsi="Arial" w:cs="Arial"/>
                      <w:b/>
                      <w:sz w:val="18"/>
                    </w:rPr>
                    <w:t>Comment</w:t>
                  </w:r>
                </w:p>
              </w:tc>
            </w:tr>
            <w:tr w:rsidR="007C5683" w:rsidRPr="005A3E78" w14:paraId="15F6BFD1" w14:textId="77777777" w:rsidTr="008F6645">
              <w:tc>
                <w:tcPr>
                  <w:tcW w:w="802" w:type="pct"/>
                  <w:vMerge w:val="restart"/>
                  <w:vAlign w:val="center"/>
                </w:tcPr>
                <w:p w14:paraId="30919EEB" w14:textId="77777777" w:rsidR="007C5683"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Gwinnett Co</w:t>
                  </w:r>
                </w:p>
                <w:p w14:paraId="53C7080B" w14:textId="017090C6" w:rsidR="007C5683"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Gwinnett Co</w:t>
                  </w:r>
                </w:p>
                <w:p w14:paraId="47CFBB82" w14:textId="2E74A042" w:rsidR="007C5683"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Fannin Co</w:t>
                  </w:r>
                </w:p>
                <w:p w14:paraId="47930071" w14:textId="55C86D80" w:rsidR="007C5683" w:rsidRPr="005A3E78" w:rsidRDefault="007C5683" w:rsidP="00C24E5F">
                  <w:pPr>
                    <w:framePr w:hSpace="180" w:wrap="around" w:vAnchor="text" w:hAnchor="text" w:xAlign="center" w:y="1"/>
                    <w:spacing w:after="240"/>
                    <w:contextualSpacing/>
                    <w:suppressOverlap/>
                    <w:jc w:val="center"/>
                    <w:rPr>
                      <w:rFonts w:ascii="Arial" w:hAnsi="Arial" w:cs="Arial"/>
                      <w:sz w:val="18"/>
                    </w:rPr>
                  </w:pPr>
                  <w:r>
                    <w:rPr>
                      <w:rFonts w:ascii="Arial" w:hAnsi="Arial" w:cs="Arial"/>
                      <w:sz w:val="18"/>
                    </w:rPr>
                    <w:t>Burke Co</w:t>
                  </w:r>
                </w:p>
              </w:tc>
              <w:tc>
                <w:tcPr>
                  <w:tcW w:w="467" w:type="pct"/>
                  <w:vMerge w:val="restart"/>
                  <w:vAlign w:val="center"/>
                </w:tcPr>
                <w:p w14:paraId="6D84CC56"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1A9FDE8E" w14:textId="764FC08C"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Lee Stone</w:t>
                  </w:r>
                </w:p>
              </w:tc>
              <w:tc>
                <w:tcPr>
                  <w:tcW w:w="467" w:type="pct"/>
                </w:tcPr>
                <w:p w14:paraId="0229A2DD" w14:textId="25AFC58D"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KT4LS</w:t>
                  </w:r>
                </w:p>
              </w:tc>
              <w:tc>
                <w:tcPr>
                  <w:tcW w:w="2444" w:type="pct"/>
                </w:tcPr>
                <w:p w14:paraId="1259B162" w14:textId="67554155"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Emergency Notification System 11/09/2024 &amp; 11/16/2024</w:t>
                  </w:r>
                </w:p>
              </w:tc>
            </w:tr>
            <w:tr w:rsidR="007C5683" w:rsidRPr="005A3E78" w14:paraId="624CCC4D" w14:textId="77777777" w:rsidTr="008F6645">
              <w:tc>
                <w:tcPr>
                  <w:tcW w:w="802" w:type="pct"/>
                  <w:vMerge/>
                </w:tcPr>
                <w:p w14:paraId="36297CC8"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467" w:type="pct"/>
                  <w:vMerge/>
                  <w:vAlign w:val="center"/>
                </w:tcPr>
                <w:p w14:paraId="70A4E5E9"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01151302" w14:textId="4E3A9009"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Terry Cantrell</w:t>
                  </w:r>
                </w:p>
              </w:tc>
              <w:tc>
                <w:tcPr>
                  <w:tcW w:w="467" w:type="pct"/>
                </w:tcPr>
                <w:p w14:paraId="2086F4D7" w14:textId="0328C4B3"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W4WTC</w:t>
                  </w:r>
                </w:p>
              </w:tc>
              <w:tc>
                <w:tcPr>
                  <w:tcW w:w="2444" w:type="pct"/>
                </w:tcPr>
                <w:p w14:paraId="746BB006" w14:textId="7AD76129"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Voice NCS 11/09/2024</w:t>
                  </w:r>
                </w:p>
              </w:tc>
            </w:tr>
            <w:tr w:rsidR="007C5683" w:rsidRPr="005A3E78" w14:paraId="6EA00766" w14:textId="77777777" w:rsidTr="008F6645">
              <w:tc>
                <w:tcPr>
                  <w:tcW w:w="802" w:type="pct"/>
                  <w:vMerge/>
                </w:tcPr>
                <w:p w14:paraId="3746A0C8"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467" w:type="pct"/>
                  <w:vMerge/>
                  <w:vAlign w:val="center"/>
                </w:tcPr>
                <w:p w14:paraId="2B92E755"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3DC17714" w14:textId="60E58204"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Jim Aultman</w:t>
                  </w:r>
                </w:p>
              </w:tc>
              <w:tc>
                <w:tcPr>
                  <w:tcW w:w="467" w:type="pct"/>
                </w:tcPr>
                <w:p w14:paraId="420213E1" w14:textId="50C788D2"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W4UCK</w:t>
                  </w:r>
                </w:p>
              </w:tc>
              <w:tc>
                <w:tcPr>
                  <w:tcW w:w="2444" w:type="pct"/>
                </w:tcPr>
                <w:p w14:paraId="64C181DE" w14:textId="4AF3D208"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Voice NCS 11/16/2024</w:t>
                  </w:r>
                </w:p>
              </w:tc>
            </w:tr>
            <w:tr w:rsidR="007C5683" w:rsidRPr="005A3E78" w14:paraId="323D5762" w14:textId="77777777" w:rsidTr="008F6645">
              <w:tc>
                <w:tcPr>
                  <w:tcW w:w="802" w:type="pct"/>
                  <w:vMerge/>
                </w:tcPr>
                <w:p w14:paraId="0C48C786" w14:textId="77777777" w:rsidR="007C5683" w:rsidRPr="005A3E78" w:rsidRDefault="007C5683" w:rsidP="00C24E5F">
                  <w:pPr>
                    <w:framePr w:hSpace="180" w:wrap="around" w:vAnchor="text" w:hAnchor="text" w:xAlign="center" w:y="1"/>
                    <w:suppressOverlap/>
                    <w:rPr>
                      <w:rFonts w:ascii="Arial" w:hAnsi="Arial" w:cs="Arial"/>
                      <w:sz w:val="18"/>
                      <w:szCs w:val="18"/>
                    </w:rPr>
                  </w:pPr>
                </w:p>
              </w:tc>
              <w:tc>
                <w:tcPr>
                  <w:tcW w:w="467" w:type="pct"/>
                  <w:vMerge/>
                  <w:vAlign w:val="center"/>
                </w:tcPr>
                <w:p w14:paraId="5F1B0FB5"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2C367D27" w14:textId="5228A2FF"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 xml:space="preserve">Alan </w:t>
                  </w:r>
                  <w:proofErr w:type="spellStart"/>
                  <w:r>
                    <w:rPr>
                      <w:rFonts w:ascii="Arial" w:hAnsi="Arial" w:cs="Arial"/>
                      <w:sz w:val="18"/>
                    </w:rPr>
                    <w:t>Kwasneske</w:t>
                  </w:r>
                  <w:proofErr w:type="spellEnd"/>
                </w:p>
              </w:tc>
              <w:tc>
                <w:tcPr>
                  <w:tcW w:w="467" w:type="pct"/>
                </w:tcPr>
                <w:p w14:paraId="416C184F" w14:textId="6D7BADCF"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mallCaps/>
                      <w:sz w:val="18"/>
                    </w:rPr>
                    <w:t>N9MGK</w:t>
                  </w:r>
                </w:p>
              </w:tc>
              <w:tc>
                <w:tcPr>
                  <w:tcW w:w="2444" w:type="pct"/>
                </w:tcPr>
                <w:p w14:paraId="6AED720D" w14:textId="40398925"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Voice NCS 11/09/2024 &amp; 11/16/2024</w:t>
                  </w:r>
                </w:p>
              </w:tc>
            </w:tr>
            <w:tr w:rsidR="007C5683" w:rsidRPr="005A3E78" w14:paraId="46DF229C" w14:textId="77777777" w:rsidTr="006147C5">
              <w:tc>
                <w:tcPr>
                  <w:tcW w:w="802" w:type="pct"/>
                  <w:vMerge w:val="restart"/>
                  <w:vAlign w:val="center"/>
                </w:tcPr>
                <w:p w14:paraId="15ED1BD5" w14:textId="69C68E76" w:rsidR="007C5683" w:rsidRDefault="007C5683" w:rsidP="00C24E5F">
                  <w:pPr>
                    <w:framePr w:hSpace="180" w:wrap="around" w:vAnchor="text" w:hAnchor="text" w:xAlign="center" w:y="1"/>
                    <w:spacing w:after="240"/>
                    <w:contextualSpacing/>
                    <w:suppressOverlap/>
                    <w:jc w:val="center"/>
                    <w:rPr>
                      <w:rFonts w:ascii="Arial" w:hAnsi="Arial" w:cs="Arial"/>
                      <w:sz w:val="18"/>
                    </w:rPr>
                  </w:pPr>
                  <w:r>
                    <w:rPr>
                      <w:rFonts w:ascii="Arial" w:hAnsi="Arial" w:cs="Arial"/>
                      <w:sz w:val="18"/>
                    </w:rPr>
                    <w:t>Gilmer Co</w:t>
                  </w:r>
                </w:p>
                <w:p w14:paraId="0523A2E3" w14:textId="3D7F9868" w:rsidR="007C5683"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 xml:space="preserve">Pickens Co </w:t>
                  </w:r>
                </w:p>
                <w:p w14:paraId="761FC3E7" w14:textId="77777777" w:rsidR="007C5683"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Coweta Co</w:t>
                  </w:r>
                </w:p>
                <w:p w14:paraId="764E0B69" w14:textId="1F40CAE9" w:rsidR="007C5683" w:rsidRPr="005A3E78" w:rsidRDefault="007C5683" w:rsidP="00C24E5F">
                  <w:pPr>
                    <w:framePr w:hSpace="180" w:wrap="around" w:vAnchor="text" w:hAnchor="text" w:xAlign="center" w:y="1"/>
                    <w:suppressOverlap/>
                    <w:jc w:val="center"/>
                    <w:rPr>
                      <w:rFonts w:ascii="Arial" w:hAnsi="Arial" w:cs="Arial"/>
                      <w:sz w:val="18"/>
                    </w:rPr>
                  </w:pPr>
                  <w:r>
                    <w:rPr>
                      <w:rFonts w:ascii="Arial" w:hAnsi="Arial" w:cs="Arial"/>
                      <w:sz w:val="18"/>
                    </w:rPr>
                    <w:t>Heard Co</w:t>
                  </w:r>
                </w:p>
              </w:tc>
              <w:tc>
                <w:tcPr>
                  <w:tcW w:w="467" w:type="pct"/>
                  <w:vMerge w:val="restart"/>
                  <w:vAlign w:val="center"/>
                </w:tcPr>
                <w:p w14:paraId="6E7A4EC9" w14:textId="77777777" w:rsidR="007C5683" w:rsidRDefault="007C5683" w:rsidP="00C24E5F">
                  <w:pPr>
                    <w:framePr w:hSpace="180" w:wrap="around" w:vAnchor="text" w:hAnchor="text" w:xAlign="center" w:y="1"/>
                    <w:suppressOverlap/>
                    <w:jc w:val="center"/>
                    <w:rPr>
                      <w:rFonts w:ascii="Arial" w:hAnsi="Arial" w:cs="Arial"/>
                      <w:sz w:val="18"/>
                    </w:rPr>
                  </w:pPr>
                </w:p>
                <w:p w14:paraId="187605CE" w14:textId="5D4C021D" w:rsidR="007C5683" w:rsidRDefault="007C5683" w:rsidP="00C24E5F">
                  <w:pPr>
                    <w:framePr w:hSpace="180" w:wrap="around" w:vAnchor="text" w:hAnchor="text" w:xAlign="center" w:y="1"/>
                    <w:suppressOverlap/>
                    <w:jc w:val="center"/>
                    <w:rPr>
                      <w:rFonts w:ascii="Arial" w:hAnsi="Arial" w:cs="Arial"/>
                      <w:sz w:val="18"/>
                    </w:rPr>
                  </w:pPr>
                </w:p>
                <w:p w14:paraId="06E4B858" w14:textId="2169CCFE" w:rsidR="007C5683" w:rsidRDefault="007C5683" w:rsidP="00C24E5F">
                  <w:pPr>
                    <w:framePr w:hSpace="180" w:wrap="around" w:vAnchor="text" w:hAnchor="text" w:xAlign="center" w:y="1"/>
                    <w:suppressOverlap/>
                    <w:rPr>
                      <w:rFonts w:ascii="Arial" w:hAnsi="Arial" w:cs="Arial"/>
                      <w:sz w:val="18"/>
                    </w:rPr>
                  </w:pPr>
                </w:p>
                <w:p w14:paraId="2B18BFEB" w14:textId="36D6558B"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F876F1D" w14:textId="161AEB9C"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Bill Hall</w:t>
                  </w:r>
                </w:p>
              </w:tc>
              <w:tc>
                <w:tcPr>
                  <w:tcW w:w="467" w:type="pct"/>
                </w:tcPr>
                <w:p w14:paraId="39BE9615" w14:textId="206CB64C" w:rsidR="007C5683" w:rsidRPr="00C74425" w:rsidRDefault="007C5683" w:rsidP="00C24E5F">
                  <w:pPr>
                    <w:framePr w:hSpace="180" w:wrap="around" w:vAnchor="text" w:hAnchor="text" w:xAlign="center" w:y="1"/>
                    <w:suppressOverlap/>
                    <w:rPr>
                      <w:rFonts w:ascii="Arial" w:hAnsi="Arial" w:cs="Arial"/>
                      <w:smallCaps/>
                      <w:sz w:val="18"/>
                    </w:rPr>
                  </w:pPr>
                  <w:r>
                    <w:rPr>
                      <w:rFonts w:ascii="Arial" w:hAnsi="Arial" w:cs="Arial"/>
                      <w:smallCaps/>
                      <w:sz w:val="18"/>
                    </w:rPr>
                    <w:t>K9HRO</w:t>
                  </w:r>
                </w:p>
              </w:tc>
              <w:tc>
                <w:tcPr>
                  <w:tcW w:w="2444" w:type="pct"/>
                </w:tcPr>
                <w:p w14:paraId="5F9088DB" w14:textId="248EF7A3"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Winlink Net - 11/</w:t>
                  </w:r>
                  <w:r w:rsidR="00C24E5F">
                    <w:rPr>
                      <w:rFonts w:ascii="Arial" w:hAnsi="Arial" w:cs="Arial"/>
                      <w:sz w:val="18"/>
                    </w:rPr>
                    <w:t>16</w:t>
                  </w:r>
                  <w:r>
                    <w:rPr>
                      <w:rFonts w:ascii="Arial" w:hAnsi="Arial" w:cs="Arial"/>
                      <w:sz w:val="18"/>
                    </w:rPr>
                    <w:t>/2024</w:t>
                  </w:r>
                </w:p>
              </w:tc>
            </w:tr>
            <w:tr w:rsidR="007C5683" w:rsidRPr="005A3E78" w14:paraId="4CD12C90" w14:textId="77777777" w:rsidTr="008F6645">
              <w:tc>
                <w:tcPr>
                  <w:tcW w:w="802" w:type="pct"/>
                  <w:vMerge/>
                </w:tcPr>
                <w:p w14:paraId="793F8778"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153D0DC4"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245E5C1" w14:textId="2A7EE94F"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Jeff Gragg</w:t>
                  </w:r>
                </w:p>
              </w:tc>
              <w:tc>
                <w:tcPr>
                  <w:tcW w:w="467" w:type="pct"/>
                </w:tcPr>
                <w:p w14:paraId="2E8BF6E1" w14:textId="7B0882D4"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szCs w:val="18"/>
                    </w:rPr>
                    <w:t>W4JNR</w:t>
                  </w:r>
                </w:p>
              </w:tc>
              <w:tc>
                <w:tcPr>
                  <w:tcW w:w="2444" w:type="pct"/>
                </w:tcPr>
                <w:p w14:paraId="4A8AE071" w14:textId="56101C21"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Winlink P2P Net – 11/09/2024</w:t>
                  </w:r>
                </w:p>
              </w:tc>
            </w:tr>
            <w:tr w:rsidR="007C5683" w:rsidRPr="005A3E78" w14:paraId="1AE60E15" w14:textId="77777777" w:rsidTr="008F6645">
              <w:tc>
                <w:tcPr>
                  <w:tcW w:w="802" w:type="pct"/>
                  <w:vMerge/>
                </w:tcPr>
                <w:p w14:paraId="0FA75E2B"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22D44089"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43BC81FD" w14:textId="5C92965E"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David Blubaugh</w:t>
                  </w:r>
                </w:p>
              </w:tc>
              <w:tc>
                <w:tcPr>
                  <w:tcW w:w="467" w:type="pct"/>
                </w:tcPr>
                <w:p w14:paraId="31D3A5EC" w14:textId="0A1C3FF8"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ND1J</w:t>
                  </w:r>
                </w:p>
              </w:tc>
              <w:tc>
                <w:tcPr>
                  <w:tcW w:w="2444" w:type="pct"/>
                </w:tcPr>
                <w:p w14:paraId="1F910E80" w14:textId="5985B0B2"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Winlink P2P Net – 11/16/2024</w:t>
                  </w:r>
                </w:p>
              </w:tc>
            </w:tr>
            <w:tr w:rsidR="007C5683" w:rsidRPr="005A3E78" w14:paraId="07948CF8" w14:textId="77777777" w:rsidTr="008F6645">
              <w:tc>
                <w:tcPr>
                  <w:tcW w:w="802" w:type="pct"/>
                  <w:vMerge/>
                </w:tcPr>
                <w:p w14:paraId="06B6FD58"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3521D7E9"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E64CF4C" w14:textId="5CB02C35"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Kory Oldham</w:t>
                  </w:r>
                </w:p>
              </w:tc>
              <w:tc>
                <w:tcPr>
                  <w:tcW w:w="467" w:type="pct"/>
                </w:tcPr>
                <w:p w14:paraId="2C7185A8" w14:textId="014AF8B8"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W4RZ</w:t>
                  </w:r>
                </w:p>
              </w:tc>
              <w:tc>
                <w:tcPr>
                  <w:tcW w:w="2444" w:type="pct"/>
                </w:tcPr>
                <w:p w14:paraId="1A213901" w14:textId="4820C671"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Winlink P2P Net 11/09/2024 &amp;11/16/2024</w:t>
                  </w:r>
                </w:p>
              </w:tc>
            </w:tr>
            <w:tr w:rsidR="007C5683" w:rsidRPr="005A3E78" w14:paraId="10565146" w14:textId="77777777" w:rsidTr="00304262">
              <w:tc>
                <w:tcPr>
                  <w:tcW w:w="802" w:type="pct"/>
                  <w:vMerge w:val="restart"/>
                </w:tcPr>
                <w:p w14:paraId="68F0C302" w14:textId="2C51456A" w:rsidR="007C5683" w:rsidRPr="005A3E78" w:rsidRDefault="007C5683" w:rsidP="00C24E5F">
                  <w:pPr>
                    <w:framePr w:hSpace="180" w:wrap="around" w:vAnchor="text" w:hAnchor="text" w:xAlign="center" w:y="1"/>
                    <w:suppressOverlap/>
                    <w:jc w:val="both"/>
                    <w:rPr>
                      <w:rFonts w:ascii="Arial" w:hAnsi="Arial" w:cs="Arial"/>
                      <w:sz w:val="18"/>
                    </w:rPr>
                  </w:pPr>
                  <w:r>
                    <w:rPr>
                      <w:rFonts w:ascii="Arial" w:hAnsi="Arial" w:cs="Arial"/>
                      <w:sz w:val="18"/>
                    </w:rPr>
                    <w:t xml:space="preserve">    Gwinnett Co</w:t>
                  </w:r>
                </w:p>
              </w:tc>
              <w:tc>
                <w:tcPr>
                  <w:tcW w:w="467" w:type="pct"/>
                  <w:vMerge w:val="restart"/>
                  <w:vAlign w:val="center"/>
                </w:tcPr>
                <w:p w14:paraId="3EB0EEF3" w14:textId="77777777" w:rsidR="007C5683" w:rsidRDefault="007C5683" w:rsidP="00C24E5F">
                  <w:pPr>
                    <w:framePr w:hSpace="180" w:wrap="around" w:vAnchor="text" w:hAnchor="text" w:xAlign="center" w:y="1"/>
                    <w:suppressOverlap/>
                    <w:jc w:val="center"/>
                    <w:rPr>
                      <w:rFonts w:ascii="Arial" w:hAnsi="Arial" w:cs="Arial"/>
                      <w:sz w:val="18"/>
                    </w:rPr>
                  </w:pPr>
                </w:p>
                <w:p w14:paraId="7776176A"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086D28BC" w14:textId="6DD7EA25" w:rsidR="007C5683" w:rsidRPr="009D1D01" w:rsidRDefault="007C5683" w:rsidP="00C24E5F">
                  <w:pPr>
                    <w:framePr w:hSpace="180" w:wrap="around" w:vAnchor="text" w:hAnchor="text" w:xAlign="center" w:y="1"/>
                    <w:suppressOverlap/>
                    <w:rPr>
                      <w:rFonts w:ascii="Arial" w:hAnsi="Arial" w:cs="Arial"/>
                      <w:sz w:val="18"/>
                    </w:rPr>
                  </w:pPr>
                  <w:r>
                    <w:rPr>
                      <w:rFonts w:ascii="Arial" w:hAnsi="Arial" w:cs="Arial"/>
                      <w:sz w:val="18"/>
                    </w:rPr>
                    <w:t>Russell Prevost</w:t>
                  </w:r>
                </w:p>
              </w:tc>
              <w:tc>
                <w:tcPr>
                  <w:tcW w:w="467" w:type="pct"/>
                </w:tcPr>
                <w:p w14:paraId="5EC06513" w14:textId="0EE8F2A3"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AB4QQ</w:t>
                  </w:r>
                </w:p>
              </w:tc>
              <w:tc>
                <w:tcPr>
                  <w:tcW w:w="2444" w:type="pct"/>
                </w:tcPr>
                <w:p w14:paraId="15F26D43" w14:textId="3F736B4B" w:rsidR="007C5683" w:rsidRPr="005A3E78" w:rsidRDefault="007C5683" w:rsidP="00C24E5F">
                  <w:pPr>
                    <w:framePr w:hSpace="180" w:wrap="around" w:vAnchor="text" w:hAnchor="text" w:xAlign="center" w:y="1"/>
                    <w:suppressOverlap/>
                    <w:rPr>
                      <w:rFonts w:ascii="Arial" w:hAnsi="Arial" w:cs="Arial"/>
                      <w:sz w:val="18"/>
                    </w:rPr>
                  </w:pPr>
                  <w:r>
                    <w:rPr>
                      <w:rFonts w:ascii="Arial" w:hAnsi="Arial" w:cs="Arial"/>
                      <w:sz w:val="18"/>
                    </w:rPr>
                    <w:t>Winlink Net – 11/</w:t>
                  </w:r>
                  <w:r w:rsidR="00C24E5F">
                    <w:rPr>
                      <w:rFonts w:ascii="Arial" w:hAnsi="Arial" w:cs="Arial"/>
                      <w:sz w:val="18"/>
                    </w:rPr>
                    <w:t>09</w:t>
                  </w:r>
                  <w:r>
                    <w:rPr>
                      <w:rFonts w:ascii="Arial" w:hAnsi="Arial" w:cs="Arial"/>
                      <w:sz w:val="18"/>
                    </w:rPr>
                    <w:t>/2024</w:t>
                  </w:r>
                </w:p>
              </w:tc>
            </w:tr>
            <w:tr w:rsidR="007C5683" w:rsidRPr="005A3E78" w14:paraId="7D60DE3A" w14:textId="77777777" w:rsidTr="008F6645">
              <w:tc>
                <w:tcPr>
                  <w:tcW w:w="802" w:type="pct"/>
                  <w:vMerge/>
                </w:tcPr>
                <w:p w14:paraId="5A78AB2B"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624B6810"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01E406AE"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23E10506"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0A8A796C" w14:textId="610FB06A"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0DC81DD4" w14:textId="77777777" w:rsidTr="008F6645">
              <w:tc>
                <w:tcPr>
                  <w:tcW w:w="802" w:type="pct"/>
                  <w:vMerge/>
                </w:tcPr>
                <w:p w14:paraId="083A478B"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3ED74556"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38BC3AA"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03DE3F48"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002E5D90"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42DF8BA5" w14:textId="77777777" w:rsidTr="008F6645">
              <w:tc>
                <w:tcPr>
                  <w:tcW w:w="802" w:type="pct"/>
                  <w:vMerge/>
                </w:tcPr>
                <w:p w14:paraId="512D108D"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48E0E4D1"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76B7120B"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683C3451"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68AFFF3C"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055FD54E" w14:textId="77777777" w:rsidTr="008F6645">
              <w:tc>
                <w:tcPr>
                  <w:tcW w:w="802" w:type="pct"/>
                  <w:vMerge w:val="restart"/>
                  <w:vAlign w:val="center"/>
                </w:tcPr>
                <w:p w14:paraId="14FD1388"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467" w:type="pct"/>
                  <w:vMerge w:val="restart"/>
                  <w:vAlign w:val="center"/>
                </w:tcPr>
                <w:p w14:paraId="4BE31309"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15E16CF"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719DFB88"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54C785AB"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36A0235E" w14:textId="77777777" w:rsidTr="008F6645">
              <w:tc>
                <w:tcPr>
                  <w:tcW w:w="802" w:type="pct"/>
                  <w:vMerge/>
                </w:tcPr>
                <w:p w14:paraId="4886BF31"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74619AEE"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5F819E63"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0AA6149C"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20715394"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43B3EE37" w14:textId="77777777" w:rsidTr="008F6645">
              <w:tc>
                <w:tcPr>
                  <w:tcW w:w="802" w:type="pct"/>
                  <w:vMerge/>
                </w:tcPr>
                <w:p w14:paraId="38799561"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2B6487FA"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4AC13E36"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727C86E4"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2E4FBA89"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408D673B" w14:textId="77777777" w:rsidTr="008F6645">
              <w:tc>
                <w:tcPr>
                  <w:tcW w:w="802" w:type="pct"/>
                  <w:vMerge/>
                </w:tcPr>
                <w:p w14:paraId="68C682A7"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vMerge/>
                  <w:vAlign w:val="center"/>
                </w:tcPr>
                <w:p w14:paraId="228F363C"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820" w:type="pct"/>
                </w:tcPr>
                <w:p w14:paraId="6B204F0C" w14:textId="77777777" w:rsidR="007C5683" w:rsidRPr="005A3E78" w:rsidRDefault="007C5683" w:rsidP="00C24E5F">
                  <w:pPr>
                    <w:framePr w:hSpace="180" w:wrap="around" w:vAnchor="text" w:hAnchor="text" w:xAlign="center" w:y="1"/>
                    <w:suppressOverlap/>
                    <w:rPr>
                      <w:rFonts w:ascii="Arial" w:hAnsi="Arial" w:cs="Arial"/>
                      <w:sz w:val="18"/>
                    </w:rPr>
                  </w:pPr>
                </w:p>
              </w:tc>
              <w:tc>
                <w:tcPr>
                  <w:tcW w:w="467" w:type="pct"/>
                </w:tcPr>
                <w:p w14:paraId="5185627D" w14:textId="77777777" w:rsidR="007C5683" w:rsidRPr="005A3E78" w:rsidRDefault="007C5683" w:rsidP="00C24E5F">
                  <w:pPr>
                    <w:framePr w:hSpace="180" w:wrap="around" w:vAnchor="text" w:hAnchor="text" w:xAlign="center" w:y="1"/>
                    <w:suppressOverlap/>
                    <w:rPr>
                      <w:rFonts w:ascii="Arial" w:hAnsi="Arial" w:cs="Arial"/>
                      <w:sz w:val="18"/>
                    </w:rPr>
                  </w:pPr>
                </w:p>
              </w:tc>
              <w:tc>
                <w:tcPr>
                  <w:tcW w:w="2444" w:type="pct"/>
                </w:tcPr>
                <w:p w14:paraId="05203B3E"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5C448449" w14:textId="77777777" w:rsidTr="008F6645">
              <w:trPr>
                <w:trHeight w:val="431"/>
              </w:trPr>
              <w:tc>
                <w:tcPr>
                  <w:tcW w:w="802" w:type="pct"/>
                  <w:vAlign w:val="center"/>
                </w:tcPr>
                <w:p w14:paraId="0BBE14A2"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467" w:type="pct"/>
                  <w:vAlign w:val="center"/>
                </w:tcPr>
                <w:p w14:paraId="162A484C" w14:textId="77777777" w:rsidR="007C5683" w:rsidRPr="007D55F0" w:rsidRDefault="007C5683" w:rsidP="00C24E5F">
                  <w:pPr>
                    <w:framePr w:hSpace="180" w:wrap="around" w:vAnchor="text" w:hAnchor="text" w:xAlign="center" w:y="1"/>
                    <w:suppressOverlap/>
                    <w:jc w:val="center"/>
                    <w:rPr>
                      <w:rFonts w:ascii="Arial" w:hAnsi="Arial" w:cs="Arial"/>
                      <w:sz w:val="18"/>
                    </w:rPr>
                  </w:pPr>
                </w:p>
              </w:tc>
              <w:tc>
                <w:tcPr>
                  <w:tcW w:w="3731" w:type="pct"/>
                  <w:gridSpan w:val="3"/>
                  <w:vAlign w:val="center"/>
                </w:tcPr>
                <w:p w14:paraId="6F243CFC" w14:textId="77777777" w:rsidR="007C5683" w:rsidRPr="007D55F0" w:rsidRDefault="007C5683" w:rsidP="00C24E5F">
                  <w:pPr>
                    <w:framePr w:hSpace="180" w:wrap="around" w:vAnchor="text" w:hAnchor="text" w:xAlign="center" w:y="1"/>
                    <w:suppressOverlap/>
                    <w:rPr>
                      <w:rFonts w:ascii="Arial" w:hAnsi="Arial" w:cs="Arial"/>
                      <w:sz w:val="18"/>
                    </w:rPr>
                  </w:pPr>
                </w:p>
              </w:tc>
            </w:tr>
            <w:tr w:rsidR="007C5683" w:rsidRPr="005A3E78" w14:paraId="729BD378" w14:textId="77777777" w:rsidTr="00436318">
              <w:trPr>
                <w:trHeight w:val="485"/>
              </w:trPr>
              <w:tc>
                <w:tcPr>
                  <w:tcW w:w="802" w:type="pct"/>
                  <w:vAlign w:val="center"/>
                </w:tcPr>
                <w:p w14:paraId="4B93BE5C"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467" w:type="pct"/>
                  <w:vAlign w:val="center"/>
                </w:tcPr>
                <w:p w14:paraId="7DFAA117"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3731" w:type="pct"/>
                  <w:gridSpan w:val="3"/>
                  <w:vAlign w:val="center"/>
                </w:tcPr>
                <w:p w14:paraId="1302EF1C" w14:textId="77777777" w:rsidR="007C5683" w:rsidRPr="005A3E78" w:rsidRDefault="007C5683" w:rsidP="00C24E5F">
                  <w:pPr>
                    <w:framePr w:hSpace="180" w:wrap="around" w:vAnchor="text" w:hAnchor="text" w:xAlign="center" w:y="1"/>
                    <w:suppressOverlap/>
                    <w:rPr>
                      <w:rFonts w:ascii="Arial" w:hAnsi="Arial" w:cs="Arial"/>
                      <w:sz w:val="18"/>
                    </w:rPr>
                  </w:pPr>
                </w:p>
              </w:tc>
            </w:tr>
            <w:tr w:rsidR="007C5683" w:rsidRPr="005A3E78" w14:paraId="156E0654" w14:textId="77777777" w:rsidTr="00436318">
              <w:trPr>
                <w:trHeight w:val="530"/>
              </w:trPr>
              <w:tc>
                <w:tcPr>
                  <w:tcW w:w="802" w:type="pct"/>
                  <w:vAlign w:val="center"/>
                </w:tcPr>
                <w:p w14:paraId="5F0C9BAD"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467" w:type="pct"/>
                  <w:vAlign w:val="center"/>
                </w:tcPr>
                <w:p w14:paraId="01BD2A12" w14:textId="77777777" w:rsidR="007C5683" w:rsidRPr="005A3E78" w:rsidRDefault="007C5683" w:rsidP="00C24E5F">
                  <w:pPr>
                    <w:framePr w:hSpace="180" w:wrap="around" w:vAnchor="text" w:hAnchor="text" w:xAlign="center" w:y="1"/>
                    <w:suppressOverlap/>
                    <w:jc w:val="center"/>
                    <w:rPr>
                      <w:rFonts w:ascii="Arial" w:hAnsi="Arial" w:cs="Arial"/>
                      <w:sz w:val="18"/>
                    </w:rPr>
                  </w:pPr>
                </w:p>
              </w:tc>
              <w:tc>
                <w:tcPr>
                  <w:tcW w:w="3731" w:type="pct"/>
                  <w:gridSpan w:val="3"/>
                  <w:vAlign w:val="center"/>
                </w:tcPr>
                <w:p w14:paraId="5103AF6F" w14:textId="77777777" w:rsidR="007C5683" w:rsidRPr="005A3E78" w:rsidRDefault="007C5683" w:rsidP="00C24E5F">
                  <w:pPr>
                    <w:framePr w:hSpace="180" w:wrap="around" w:vAnchor="text" w:hAnchor="text" w:xAlign="center" w:y="1"/>
                    <w:suppressOverlap/>
                    <w:rPr>
                      <w:rFonts w:ascii="Arial" w:hAnsi="Arial" w:cs="Arial"/>
                      <w:sz w:val="18"/>
                    </w:rPr>
                  </w:pPr>
                </w:p>
              </w:tc>
            </w:tr>
          </w:tbl>
          <w:p w14:paraId="38F57632" w14:textId="77777777" w:rsidR="007C5683" w:rsidRPr="007D55F0" w:rsidRDefault="007C5683" w:rsidP="007C5683">
            <w:pPr>
              <w:rPr>
                <w:rFonts w:ascii="Arial" w:hAnsi="Arial" w:cs="Arial"/>
                <w:sz w:val="18"/>
                <w:szCs w:val="18"/>
              </w:rPr>
            </w:pPr>
            <w:r w:rsidRPr="007D55F0">
              <w:rPr>
                <w:rFonts w:ascii="Arial" w:hAnsi="Arial" w:cs="Arial"/>
                <w:sz w:val="18"/>
                <w:szCs w:val="18"/>
              </w:rPr>
              <w:t>Notes:</w:t>
            </w:r>
          </w:p>
          <w:p w14:paraId="3BC4200D" w14:textId="77777777" w:rsidR="007C5683" w:rsidRPr="007E0FC3" w:rsidRDefault="007C5683" w:rsidP="007C5683">
            <w:pPr>
              <w:rPr>
                <w:rFonts w:cs="Arial"/>
                <w:sz w:val="18"/>
                <w:szCs w:val="18"/>
              </w:rPr>
            </w:pPr>
          </w:p>
        </w:tc>
      </w:tr>
    </w:tbl>
    <w:p w14:paraId="37E97EB2" w14:textId="77777777" w:rsidR="00C73639" w:rsidRPr="00C41FC5" w:rsidRDefault="00C73639">
      <w:pPr>
        <w:rPr>
          <w:sz w:val="2"/>
          <w:szCs w:val="2"/>
        </w:rPr>
      </w:pPr>
      <w:r w:rsidRPr="00C41FC5">
        <w:rPr>
          <w:sz w:val="2"/>
          <w:szCs w:val="2"/>
        </w:rPr>
        <w:br w:type="page"/>
      </w: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6"/>
        <w:gridCol w:w="1174"/>
        <w:gridCol w:w="1155"/>
        <w:gridCol w:w="1170"/>
        <w:gridCol w:w="450"/>
        <w:gridCol w:w="4332"/>
      </w:tblGrid>
      <w:tr w:rsidR="0088482B" w:rsidRPr="005A3E78" w14:paraId="1FC84D67" w14:textId="77777777" w:rsidTr="00C41FC5">
        <w:trPr>
          <w:tblHeader/>
          <w:jc w:val="center"/>
        </w:trPr>
        <w:tc>
          <w:tcPr>
            <w:tcW w:w="10797" w:type="dxa"/>
            <w:gridSpan w:val="6"/>
            <w:tcBorders>
              <w:top w:val="single" w:sz="12" w:space="0" w:color="auto"/>
              <w:left w:val="single" w:sz="12" w:space="0" w:color="auto"/>
              <w:bottom w:val="single" w:sz="4" w:space="0" w:color="auto"/>
              <w:right w:val="single" w:sz="12" w:space="0" w:color="auto"/>
            </w:tcBorders>
          </w:tcPr>
          <w:p w14:paraId="13AE4636" w14:textId="77777777" w:rsidR="0088482B" w:rsidRPr="005A3E78" w:rsidRDefault="00C41FC5" w:rsidP="00EA254D">
            <w:pPr>
              <w:spacing w:before="40" w:after="40"/>
              <w:rPr>
                <w:rFonts w:ascii="Arial" w:hAnsi="Arial" w:cs="Arial"/>
                <w:sz w:val="20"/>
                <w:szCs w:val="20"/>
              </w:rPr>
            </w:pPr>
            <w:r>
              <w:rPr>
                <w:rFonts w:ascii="Arial" w:hAnsi="Arial" w:cs="Arial"/>
                <w:b/>
                <w:sz w:val="20"/>
                <w:szCs w:val="20"/>
              </w:rPr>
              <w:lastRenderedPageBreak/>
              <w:t>1</w:t>
            </w:r>
            <w:r w:rsidR="0088482B" w:rsidRPr="005A3E78">
              <w:rPr>
                <w:rFonts w:ascii="Arial" w:hAnsi="Arial" w:cs="Arial"/>
                <w:b/>
                <w:sz w:val="20"/>
                <w:szCs w:val="20"/>
              </w:rPr>
              <w:t>0. Resource Summary:</w:t>
            </w:r>
          </w:p>
        </w:tc>
      </w:tr>
      <w:tr w:rsidR="0088482B" w:rsidRPr="005A3E78" w14:paraId="1893528A" w14:textId="77777777" w:rsidTr="00B8466C">
        <w:trPr>
          <w:cantSplit/>
          <w:trHeight w:val="728"/>
          <w:jc w:val="center"/>
        </w:trPr>
        <w:tc>
          <w:tcPr>
            <w:tcW w:w="2516" w:type="dxa"/>
            <w:tcBorders>
              <w:top w:val="single" w:sz="4" w:space="0" w:color="auto"/>
              <w:left w:val="single" w:sz="12" w:space="0" w:color="auto"/>
              <w:bottom w:val="single" w:sz="4" w:space="0" w:color="auto"/>
              <w:right w:val="single" w:sz="4" w:space="0" w:color="auto"/>
            </w:tcBorders>
            <w:vAlign w:val="center"/>
          </w:tcPr>
          <w:p w14:paraId="624E1C57"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Resource</w:t>
            </w:r>
          </w:p>
        </w:tc>
        <w:tc>
          <w:tcPr>
            <w:tcW w:w="1174" w:type="dxa"/>
            <w:tcBorders>
              <w:top w:val="single" w:sz="4" w:space="0" w:color="auto"/>
              <w:left w:val="single" w:sz="4" w:space="0" w:color="auto"/>
              <w:bottom w:val="single" w:sz="4" w:space="0" w:color="auto"/>
              <w:right w:val="single" w:sz="4" w:space="0" w:color="auto"/>
            </w:tcBorders>
            <w:vAlign w:val="center"/>
          </w:tcPr>
          <w:p w14:paraId="69A23116"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Resource Identifier</w:t>
            </w:r>
          </w:p>
        </w:tc>
        <w:tc>
          <w:tcPr>
            <w:tcW w:w="1155" w:type="dxa"/>
            <w:tcBorders>
              <w:top w:val="single" w:sz="4" w:space="0" w:color="auto"/>
              <w:left w:val="single" w:sz="4" w:space="0" w:color="auto"/>
              <w:bottom w:val="single" w:sz="4" w:space="0" w:color="auto"/>
              <w:right w:val="single" w:sz="4" w:space="0" w:color="auto"/>
            </w:tcBorders>
            <w:vAlign w:val="center"/>
          </w:tcPr>
          <w:p w14:paraId="0E420006"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Date/Time Ordered</w:t>
            </w:r>
          </w:p>
        </w:tc>
        <w:tc>
          <w:tcPr>
            <w:tcW w:w="1170" w:type="dxa"/>
            <w:tcBorders>
              <w:top w:val="single" w:sz="4" w:space="0" w:color="auto"/>
              <w:left w:val="single" w:sz="4" w:space="0" w:color="auto"/>
              <w:bottom w:val="single" w:sz="4" w:space="0" w:color="auto"/>
              <w:right w:val="single" w:sz="4" w:space="0" w:color="auto"/>
            </w:tcBorders>
            <w:vAlign w:val="center"/>
          </w:tcPr>
          <w:p w14:paraId="1507904B" w14:textId="77777777" w:rsidR="0088482B" w:rsidRPr="005A3E78" w:rsidRDefault="0088482B" w:rsidP="00C54DB8">
            <w:pPr>
              <w:tabs>
                <w:tab w:val="left" w:pos="362"/>
              </w:tabs>
              <w:spacing w:before="40" w:after="40"/>
              <w:jc w:val="center"/>
              <w:rPr>
                <w:rFonts w:ascii="Arial" w:hAnsi="Arial" w:cs="Arial"/>
                <w:sz w:val="20"/>
                <w:szCs w:val="20"/>
              </w:rPr>
            </w:pPr>
            <w:r w:rsidRPr="005A3E78">
              <w:rPr>
                <w:rFonts w:ascii="Arial" w:hAnsi="Arial" w:cs="Arial"/>
                <w:sz w:val="20"/>
                <w:szCs w:val="20"/>
              </w:rPr>
              <w:t>ETA</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14:paraId="5E3743DE" w14:textId="77777777" w:rsidR="0088482B" w:rsidRPr="005A3E78" w:rsidRDefault="0088482B" w:rsidP="00C54DB8">
            <w:pPr>
              <w:tabs>
                <w:tab w:val="left" w:pos="252"/>
              </w:tabs>
              <w:spacing w:before="40" w:after="40"/>
              <w:jc w:val="center"/>
              <w:rPr>
                <w:rFonts w:ascii="Arial" w:hAnsi="Arial" w:cs="Arial"/>
                <w:sz w:val="20"/>
                <w:szCs w:val="20"/>
              </w:rPr>
            </w:pPr>
            <w:r w:rsidRPr="005A3E78">
              <w:rPr>
                <w:rFonts w:ascii="Arial" w:hAnsi="Arial" w:cs="Arial"/>
                <w:sz w:val="20"/>
                <w:szCs w:val="20"/>
              </w:rPr>
              <w:t>Arrived</w:t>
            </w:r>
          </w:p>
        </w:tc>
        <w:tc>
          <w:tcPr>
            <w:tcW w:w="4332" w:type="dxa"/>
            <w:tcBorders>
              <w:top w:val="single" w:sz="4" w:space="0" w:color="auto"/>
              <w:left w:val="single" w:sz="4" w:space="0" w:color="auto"/>
              <w:bottom w:val="single" w:sz="4" w:space="0" w:color="auto"/>
              <w:right w:val="single" w:sz="12" w:space="0" w:color="auto"/>
            </w:tcBorders>
            <w:vAlign w:val="center"/>
          </w:tcPr>
          <w:p w14:paraId="09338573" w14:textId="77777777" w:rsidR="0088482B" w:rsidRPr="005A3E78" w:rsidRDefault="0088482B" w:rsidP="00C54DB8">
            <w:pPr>
              <w:spacing w:before="40" w:after="40"/>
              <w:jc w:val="center"/>
              <w:rPr>
                <w:rFonts w:ascii="Arial" w:hAnsi="Arial" w:cs="Arial"/>
                <w:sz w:val="20"/>
                <w:szCs w:val="20"/>
              </w:rPr>
            </w:pPr>
            <w:r w:rsidRPr="005A3E78">
              <w:rPr>
                <w:rFonts w:ascii="Arial" w:hAnsi="Arial" w:cs="Arial"/>
                <w:sz w:val="20"/>
                <w:szCs w:val="20"/>
              </w:rPr>
              <w:t>Notes (location/assignment/status)</w:t>
            </w:r>
          </w:p>
        </w:tc>
      </w:tr>
      <w:tr w:rsidR="00340C8C" w:rsidRPr="005A3E78" w14:paraId="65027828" w14:textId="77777777" w:rsidTr="00B8466C">
        <w:trPr>
          <w:trHeight w:val="610"/>
          <w:jc w:val="center"/>
        </w:trPr>
        <w:tc>
          <w:tcPr>
            <w:tcW w:w="2516" w:type="dxa"/>
            <w:tcBorders>
              <w:top w:val="single" w:sz="4" w:space="0" w:color="auto"/>
              <w:left w:val="single" w:sz="12" w:space="0" w:color="auto"/>
              <w:bottom w:val="single" w:sz="2" w:space="0" w:color="auto"/>
              <w:right w:val="single" w:sz="2" w:space="0" w:color="auto"/>
            </w:tcBorders>
          </w:tcPr>
          <w:p w14:paraId="66D22FBA" w14:textId="77777777" w:rsidR="00340C8C" w:rsidRPr="005A3E78" w:rsidRDefault="00340C8C" w:rsidP="00340C8C">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4" w:space="0" w:color="auto"/>
              <w:left w:val="single" w:sz="2" w:space="0" w:color="auto"/>
              <w:bottom w:val="single" w:sz="2" w:space="0" w:color="auto"/>
              <w:right w:val="single" w:sz="2" w:space="0" w:color="auto"/>
            </w:tcBorders>
          </w:tcPr>
          <w:p w14:paraId="287DEA3C" w14:textId="5EA79E3F" w:rsidR="00340C8C" w:rsidRPr="005A3E78" w:rsidRDefault="00C609F4" w:rsidP="00340C8C">
            <w:pPr>
              <w:spacing w:before="40" w:after="40"/>
              <w:rPr>
                <w:rFonts w:ascii="Arial" w:hAnsi="Arial" w:cs="Arial"/>
                <w:sz w:val="18"/>
                <w:szCs w:val="18"/>
              </w:rPr>
            </w:pPr>
            <w:r>
              <w:rPr>
                <w:rFonts w:ascii="Arial" w:hAnsi="Arial" w:cs="Arial"/>
                <w:sz w:val="18"/>
                <w:szCs w:val="18"/>
              </w:rPr>
              <w:t>KT</w:t>
            </w:r>
            <w:r w:rsidR="00B964AA">
              <w:rPr>
                <w:rFonts w:ascii="Arial" w:hAnsi="Arial" w:cs="Arial"/>
                <w:sz w:val="18"/>
                <w:szCs w:val="18"/>
              </w:rPr>
              <w:t>4LS</w:t>
            </w:r>
          </w:p>
        </w:tc>
        <w:tc>
          <w:tcPr>
            <w:tcW w:w="1155" w:type="dxa"/>
            <w:tcBorders>
              <w:top w:val="single" w:sz="4" w:space="0" w:color="auto"/>
              <w:left w:val="single" w:sz="2" w:space="0" w:color="auto"/>
              <w:bottom w:val="single" w:sz="2" w:space="0" w:color="auto"/>
              <w:right w:val="single" w:sz="2" w:space="0" w:color="auto"/>
            </w:tcBorders>
          </w:tcPr>
          <w:p w14:paraId="018FB659" w14:textId="601AFA40" w:rsidR="00340C8C" w:rsidRPr="005A3E78" w:rsidRDefault="005D5F95" w:rsidP="00340C8C">
            <w:pPr>
              <w:spacing w:before="40" w:after="40"/>
              <w:rPr>
                <w:rFonts w:ascii="Arial" w:hAnsi="Arial" w:cs="Arial"/>
                <w:sz w:val="18"/>
                <w:szCs w:val="18"/>
              </w:rPr>
            </w:pPr>
            <w:r>
              <w:rPr>
                <w:rFonts w:ascii="Arial" w:hAnsi="Arial" w:cs="Arial"/>
                <w:sz w:val="18"/>
                <w:szCs w:val="18"/>
              </w:rPr>
              <w:t>1</w:t>
            </w:r>
            <w:r w:rsidR="00825D56">
              <w:rPr>
                <w:rFonts w:ascii="Arial" w:hAnsi="Arial" w:cs="Arial"/>
                <w:sz w:val="18"/>
                <w:szCs w:val="18"/>
              </w:rPr>
              <w:t>1/0</w:t>
            </w:r>
            <w:r w:rsidR="005577B1">
              <w:rPr>
                <w:rFonts w:ascii="Arial" w:hAnsi="Arial" w:cs="Arial"/>
                <w:sz w:val="18"/>
                <w:szCs w:val="18"/>
              </w:rPr>
              <w:t>8</w:t>
            </w:r>
            <w:r w:rsidR="00B964AA">
              <w:rPr>
                <w:rFonts w:ascii="Arial" w:hAnsi="Arial" w:cs="Arial"/>
                <w:sz w:val="18"/>
                <w:szCs w:val="18"/>
              </w:rPr>
              <w:t>/202</w:t>
            </w:r>
            <w:r>
              <w:rPr>
                <w:rFonts w:ascii="Arial" w:hAnsi="Arial" w:cs="Arial"/>
                <w:sz w:val="18"/>
                <w:szCs w:val="18"/>
              </w:rPr>
              <w:t>4</w:t>
            </w:r>
            <w:r w:rsidR="00975891">
              <w:rPr>
                <w:rFonts w:ascii="Arial" w:hAnsi="Arial" w:cs="Arial"/>
                <w:sz w:val="18"/>
                <w:szCs w:val="18"/>
              </w:rPr>
              <w:t xml:space="preserve"> </w:t>
            </w:r>
            <w:r w:rsidR="003A3AA6">
              <w:rPr>
                <w:rFonts w:ascii="Arial" w:hAnsi="Arial" w:cs="Arial"/>
                <w:sz w:val="18"/>
                <w:szCs w:val="18"/>
              </w:rPr>
              <w:t>1500</w:t>
            </w:r>
          </w:p>
        </w:tc>
        <w:tc>
          <w:tcPr>
            <w:tcW w:w="1170" w:type="dxa"/>
            <w:tcBorders>
              <w:top w:val="single" w:sz="4" w:space="0" w:color="auto"/>
              <w:left w:val="single" w:sz="2" w:space="0" w:color="auto"/>
              <w:bottom w:val="single" w:sz="2" w:space="0" w:color="auto"/>
              <w:right w:val="single" w:sz="2" w:space="0" w:color="auto"/>
            </w:tcBorders>
          </w:tcPr>
          <w:p w14:paraId="015330CE" w14:textId="0F9BDD07" w:rsidR="00340C8C" w:rsidRPr="005A3E78" w:rsidRDefault="00B964AA" w:rsidP="00340C8C">
            <w:pPr>
              <w:spacing w:before="40" w:after="40"/>
              <w:rPr>
                <w:rFonts w:ascii="Arial" w:hAnsi="Arial" w:cs="Arial"/>
                <w:sz w:val="18"/>
                <w:szCs w:val="18"/>
              </w:rPr>
            </w:pPr>
            <w:r>
              <w:rPr>
                <w:rFonts w:ascii="Arial" w:hAnsi="Arial" w:cs="Arial"/>
                <w:sz w:val="18"/>
                <w:szCs w:val="18"/>
              </w:rPr>
              <w:t>1</w:t>
            </w:r>
            <w:r w:rsidR="00825D56">
              <w:rPr>
                <w:rFonts w:ascii="Arial" w:hAnsi="Arial" w:cs="Arial"/>
                <w:sz w:val="18"/>
                <w:szCs w:val="18"/>
              </w:rPr>
              <w:t>1/09</w:t>
            </w:r>
            <w:r>
              <w:rPr>
                <w:rFonts w:ascii="Arial" w:hAnsi="Arial" w:cs="Arial"/>
                <w:sz w:val="18"/>
                <w:szCs w:val="18"/>
              </w:rPr>
              <w:t>/202</w:t>
            </w:r>
            <w:r w:rsidR="003A3AA6">
              <w:rPr>
                <w:rFonts w:ascii="Arial" w:hAnsi="Arial" w:cs="Arial"/>
                <w:sz w:val="18"/>
                <w:szCs w:val="18"/>
              </w:rPr>
              <w:t>4</w:t>
            </w:r>
            <w:r>
              <w:rPr>
                <w:rFonts w:ascii="Arial" w:hAnsi="Arial" w:cs="Arial"/>
                <w:sz w:val="18"/>
                <w:szCs w:val="18"/>
              </w:rPr>
              <w:t xml:space="preserve"> </w:t>
            </w:r>
            <w:r w:rsidR="00BB4168">
              <w:rPr>
                <w:rFonts w:ascii="Arial" w:hAnsi="Arial" w:cs="Arial"/>
                <w:sz w:val="18"/>
                <w:szCs w:val="18"/>
              </w:rPr>
              <w:t>0</w:t>
            </w:r>
            <w:r w:rsidR="00F22815">
              <w:rPr>
                <w:rFonts w:ascii="Arial" w:hAnsi="Arial" w:cs="Arial"/>
                <w:sz w:val="18"/>
                <w:szCs w:val="18"/>
              </w:rPr>
              <w:t>83</w:t>
            </w:r>
            <w:r w:rsidR="00BB4168">
              <w:rPr>
                <w:rFonts w:ascii="Arial" w:hAnsi="Arial" w:cs="Arial"/>
                <w:sz w:val="18"/>
                <w:szCs w:val="18"/>
              </w:rPr>
              <w:t>0</w:t>
            </w:r>
          </w:p>
        </w:tc>
        <w:tc>
          <w:tcPr>
            <w:tcW w:w="450" w:type="dxa"/>
            <w:tcBorders>
              <w:top w:val="single" w:sz="4" w:space="0" w:color="auto"/>
              <w:left w:val="single" w:sz="2" w:space="0" w:color="auto"/>
              <w:bottom w:val="single" w:sz="2" w:space="0" w:color="auto"/>
              <w:right w:val="single" w:sz="2" w:space="0" w:color="auto"/>
            </w:tcBorders>
            <w:vAlign w:val="center"/>
          </w:tcPr>
          <w:p w14:paraId="6F83F25A" w14:textId="77777777" w:rsidR="00340C8C" w:rsidRPr="005A3E78" w:rsidRDefault="00340C8C" w:rsidP="00340C8C">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4" w:space="0" w:color="auto"/>
              <w:left w:val="single" w:sz="2" w:space="0" w:color="auto"/>
              <w:bottom w:val="single" w:sz="2" w:space="0" w:color="auto"/>
              <w:right w:val="single" w:sz="12" w:space="0" w:color="auto"/>
            </w:tcBorders>
          </w:tcPr>
          <w:p w14:paraId="33F54FC8" w14:textId="1FE03397" w:rsidR="00340C8C" w:rsidRPr="005A3E78" w:rsidRDefault="00F22815" w:rsidP="00340C8C">
            <w:pPr>
              <w:spacing w:before="40" w:after="40"/>
              <w:rPr>
                <w:rFonts w:ascii="Arial" w:hAnsi="Arial" w:cs="Arial"/>
                <w:sz w:val="18"/>
                <w:szCs w:val="18"/>
              </w:rPr>
            </w:pPr>
            <w:r>
              <w:rPr>
                <w:rFonts w:ascii="Arial" w:hAnsi="Arial" w:cs="Arial"/>
                <w:sz w:val="18"/>
                <w:szCs w:val="18"/>
              </w:rPr>
              <w:t>Emergency Notification System</w:t>
            </w:r>
          </w:p>
        </w:tc>
      </w:tr>
      <w:tr w:rsidR="00340C8C" w:rsidRPr="005A3E78" w14:paraId="3E377F6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AC881D5" w14:textId="77777777" w:rsidR="00340C8C" w:rsidRPr="005A3E78" w:rsidRDefault="00340C8C" w:rsidP="00340C8C">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929800C" w14:textId="30D12518" w:rsidR="00340C8C" w:rsidRPr="005A3E78" w:rsidRDefault="004B3F8C" w:rsidP="00340C8C">
            <w:pPr>
              <w:spacing w:before="40" w:after="40"/>
              <w:rPr>
                <w:rFonts w:ascii="Arial" w:hAnsi="Arial" w:cs="Arial"/>
                <w:sz w:val="18"/>
                <w:szCs w:val="18"/>
              </w:rPr>
            </w:pPr>
            <w:r>
              <w:rPr>
                <w:rFonts w:ascii="Arial" w:hAnsi="Arial" w:cs="Arial"/>
                <w:sz w:val="18"/>
                <w:szCs w:val="18"/>
              </w:rPr>
              <w:t>W4WTC</w:t>
            </w:r>
          </w:p>
        </w:tc>
        <w:tc>
          <w:tcPr>
            <w:tcW w:w="1155" w:type="dxa"/>
            <w:tcBorders>
              <w:top w:val="single" w:sz="2" w:space="0" w:color="auto"/>
              <w:left w:val="single" w:sz="2" w:space="0" w:color="auto"/>
              <w:bottom w:val="single" w:sz="2" w:space="0" w:color="auto"/>
              <w:right w:val="single" w:sz="2" w:space="0" w:color="auto"/>
            </w:tcBorders>
          </w:tcPr>
          <w:p w14:paraId="78224AFC" w14:textId="68660C10" w:rsidR="00340C8C" w:rsidRPr="005A3E78" w:rsidRDefault="005577B1" w:rsidP="00340C8C">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56A3A4B3" w14:textId="1DCE6ECC" w:rsidR="00340C8C" w:rsidRPr="005A3E78" w:rsidRDefault="00396A4F" w:rsidP="00340C8C">
            <w:pPr>
              <w:spacing w:before="40" w:after="40"/>
              <w:rPr>
                <w:rFonts w:ascii="Arial" w:hAnsi="Arial" w:cs="Arial"/>
                <w:sz w:val="18"/>
                <w:szCs w:val="18"/>
              </w:rPr>
            </w:pPr>
            <w:r>
              <w:rPr>
                <w:rFonts w:ascii="Arial" w:hAnsi="Arial" w:cs="Arial"/>
                <w:sz w:val="18"/>
                <w:szCs w:val="18"/>
              </w:rPr>
              <w:t>1</w:t>
            </w:r>
            <w:r w:rsidR="004F6126">
              <w:rPr>
                <w:rFonts w:ascii="Arial" w:hAnsi="Arial" w:cs="Arial"/>
                <w:sz w:val="18"/>
                <w:szCs w:val="18"/>
              </w:rPr>
              <w:t>1/09</w:t>
            </w:r>
            <w:r>
              <w:rPr>
                <w:rFonts w:ascii="Arial" w:hAnsi="Arial" w:cs="Arial"/>
                <w:sz w:val="18"/>
                <w:szCs w:val="18"/>
              </w:rPr>
              <w:t>/2024 08</w:t>
            </w:r>
            <w:r w:rsidR="004F6126">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5EF24A4E" w14:textId="77777777" w:rsidR="00340C8C" w:rsidRPr="005A3E78" w:rsidRDefault="00340C8C" w:rsidP="00340C8C">
            <w:pPr>
              <w:spacing w:before="40"/>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0198607" w14:textId="775A1AC0" w:rsidR="00340C8C" w:rsidRPr="005A3E78" w:rsidRDefault="001C53FC" w:rsidP="00340C8C">
            <w:pPr>
              <w:spacing w:before="40" w:after="40"/>
              <w:rPr>
                <w:rFonts w:ascii="Arial" w:hAnsi="Arial" w:cs="Arial"/>
                <w:sz w:val="18"/>
                <w:szCs w:val="18"/>
              </w:rPr>
            </w:pPr>
            <w:r>
              <w:rPr>
                <w:rFonts w:ascii="Arial" w:hAnsi="Arial" w:cs="Arial"/>
                <w:sz w:val="18"/>
                <w:szCs w:val="18"/>
              </w:rPr>
              <w:t>Voice NCS</w:t>
            </w:r>
          </w:p>
        </w:tc>
      </w:tr>
      <w:tr w:rsidR="00CB483E" w:rsidRPr="005A3E78" w14:paraId="6BC82C3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21F697B"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3A1E966F" w14:textId="484DC394" w:rsidR="00CB483E" w:rsidRPr="005A3E78" w:rsidRDefault="00A04D41" w:rsidP="00CB483E">
            <w:pPr>
              <w:spacing w:before="40" w:after="40"/>
              <w:rPr>
                <w:rFonts w:ascii="Arial" w:hAnsi="Arial" w:cs="Arial"/>
                <w:sz w:val="18"/>
                <w:szCs w:val="18"/>
              </w:rPr>
            </w:pPr>
            <w:r>
              <w:rPr>
                <w:rFonts w:ascii="Arial" w:hAnsi="Arial" w:cs="Arial"/>
                <w:sz w:val="18"/>
                <w:szCs w:val="18"/>
              </w:rPr>
              <w:t>N9MGK</w:t>
            </w:r>
          </w:p>
        </w:tc>
        <w:tc>
          <w:tcPr>
            <w:tcW w:w="1155" w:type="dxa"/>
            <w:tcBorders>
              <w:top w:val="single" w:sz="2" w:space="0" w:color="auto"/>
              <w:left w:val="single" w:sz="2" w:space="0" w:color="auto"/>
              <w:bottom w:val="single" w:sz="2" w:space="0" w:color="auto"/>
              <w:right w:val="single" w:sz="2" w:space="0" w:color="auto"/>
            </w:tcBorders>
          </w:tcPr>
          <w:p w14:paraId="427DF8D1" w14:textId="160C8D63" w:rsidR="00CB483E"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75BF3141" w14:textId="7890271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A04D41">
              <w:rPr>
                <w:rFonts w:ascii="Arial" w:hAnsi="Arial" w:cs="Arial"/>
                <w:sz w:val="18"/>
                <w:szCs w:val="18"/>
              </w:rPr>
              <w:t>1/09</w:t>
            </w:r>
            <w:r>
              <w:rPr>
                <w:rFonts w:ascii="Arial" w:hAnsi="Arial" w:cs="Arial"/>
                <w:sz w:val="18"/>
                <w:szCs w:val="18"/>
              </w:rPr>
              <w:t>/2024 0</w:t>
            </w:r>
            <w:r w:rsidR="00280F7C">
              <w:rPr>
                <w:rFonts w:ascii="Arial" w:hAnsi="Arial" w:cs="Arial"/>
                <w:sz w:val="18"/>
                <w:szCs w:val="18"/>
              </w:rPr>
              <w:t>9</w:t>
            </w:r>
            <w:r w:rsidR="00A04D41">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42D187D2"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B544AD8" w14:textId="3458A17F" w:rsidR="00CB483E" w:rsidRPr="005A3E78" w:rsidRDefault="001C53FC"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18CBC218"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9551B9C"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51112396" w14:textId="00BEBECE" w:rsidR="00CB483E" w:rsidRPr="005A3E78" w:rsidRDefault="00D60D81" w:rsidP="00CB483E">
            <w:pPr>
              <w:spacing w:before="40" w:after="40"/>
              <w:rPr>
                <w:rFonts w:ascii="Arial" w:hAnsi="Arial" w:cs="Arial"/>
                <w:sz w:val="18"/>
                <w:szCs w:val="18"/>
              </w:rPr>
            </w:pPr>
            <w:r>
              <w:rPr>
                <w:rFonts w:ascii="Arial" w:hAnsi="Arial" w:cs="Arial"/>
                <w:sz w:val="18"/>
                <w:szCs w:val="18"/>
              </w:rPr>
              <w:t>W4RZ</w:t>
            </w:r>
          </w:p>
        </w:tc>
        <w:tc>
          <w:tcPr>
            <w:tcW w:w="1155" w:type="dxa"/>
            <w:tcBorders>
              <w:top w:val="single" w:sz="2" w:space="0" w:color="auto"/>
              <w:left w:val="single" w:sz="2" w:space="0" w:color="auto"/>
              <w:bottom w:val="single" w:sz="2" w:space="0" w:color="auto"/>
              <w:right w:val="single" w:sz="2" w:space="0" w:color="auto"/>
            </w:tcBorders>
          </w:tcPr>
          <w:p w14:paraId="198F0B55" w14:textId="072C047B"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1FB28D8E" w14:textId="44A0DA6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2279A5">
              <w:rPr>
                <w:rFonts w:ascii="Arial" w:hAnsi="Arial" w:cs="Arial"/>
                <w:sz w:val="18"/>
                <w:szCs w:val="18"/>
              </w:rPr>
              <w:t>1/09</w:t>
            </w:r>
            <w:r>
              <w:rPr>
                <w:rFonts w:ascii="Arial" w:hAnsi="Arial" w:cs="Arial"/>
                <w:sz w:val="18"/>
                <w:szCs w:val="18"/>
              </w:rPr>
              <w:t xml:space="preserve">/2024 </w:t>
            </w:r>
            <w:r w:rsidR="002279A5">
              <w:rPr>
                <w:rFonts w:ascii="Arial" w:hAnsi="Arial" w:cs="Arial"/>
                <w:sz w:val="18"/>
                <w:szCs w:val="18"/>
              </w:rPr>
              <w:t>0830</w:t>
            </w:r>
          </w:p>
        </w:tc>
        <w:tc>
          <w:tcPr>
            <w:tcW w:w="450" w:type="dxa"/>
            <w:tcBorders>
              <w:top w:val="single" w:sz="2" w:space="0" w:color="auto"/>
              <w:left w:val="single" w:sz="2" w:space="0" w:color="auto"/>
              <w:bottom w:val="single" w:sz="2" w:space="0" w:color="auto"/>
              <w:right w:val="single" w:sz="2" w:space="0" w:color="auto"/>
            </w:tcBorders>
            <w:vAlign w:val="center"/>
          </w:tcPr>
          <w:p w14:paraId="1FED339D"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69E1DC42" w14:textId="3BC2D4DF" w:rsidR="00CB483E" w:rsidRPr="005A3E78" w:rsidRDefault="007C0B04" w:rsidP="00CB483E">
            <w:pPr>
              <w:spacing w:before="40" w:after="40"/>
              <w:rPr>
                <w:rFonts w:ascii="Arial" w:hAnsi="Arial" w:cs="Arial"/>
                <w:sz w:val="18"/>
                <w:szCs w:val="18"/>
              </w:rPr>
            </w:pPr>
            <w:r>
              <w:rPr>
                <w:rFonts w:ascii="Arial" w:hAnsi="Arial" w:cs="Arial"/>
                <w:sz w:val="18"/>
                <w:szCs w:val="18"/>
              </w:rPr>
              <w:t>Winlink P2P</w:t>
            </w:r>
          </w:p>
        </w:tc>
      </w:tr>
      <w:tr w:rsidR="00CB483E" w:rsidRPr="005A3E78" w14:paraId="5BD751F1"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5BE1DEB2" w14:textId="77777777" w:rsidR="00CB483E" w:rsidRPr="005A3E78" w:rsidRDefault="00CB483E"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0329338D" w14:textId="59AD092D" w:rsidR="00CB483E" w:rsidRPr="005A3E78" w:rsidRDefault="006214FF" w:rsidP="00CB483E">
            <w:pPr>
              <w:spacing w:before="40" w:after="40"/>
              <w:rPr>
                <w:rFonts w:ascii="Arial" w:hAnsi="Arial" w:cs="Arial"/>
                <w:sz w:val="18"/>
                <w:szCs w:val="18"/>
              </w:rPr>
            </w:pPr>
            <w:r>
              <w:rPr>
                <w:rFonts w:ascii="Arial" w:hAnsi="Arial" w:cs="Arial"/>
                <w:sz w:val="18"/>
                <w:szCs w:val="18"/>
              </w:rPr>
              <w:t>W4UCK</w:t>
            </w:r>
          </w:p>
        </w:tc>
        <w:tc>
          <w:tcPr>
            <w:tcW w:w="1155" w:type="dxa"/>
            <w:tcBorders>
              <w:top w:val="single" w:sz="2" w:space="0" w:color="auto"/>
              <w:left w:val="single" w:sz="2" w:space="0" w:color="auto"/>
              <w:bottom w:val="single" w:sz="2" w:space="0" w:color="auto"/>
              <w:right w:val="single" w:sz="2" w:space="0" w:color="auto"/>
            </w:tcBorders>
          </w:tcPr>
          <w:p w14:paraId="5EAB5660" w14:textId="48AC852E"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6E1D9CE2" w14:textId="1CD5F3C9" w:rsidR="00CB483E" w:rsidRPr="005A3E78" w:rsidRDefault="00DD2D15" w:rsidP="00CB483E">
            <w:pPr>
              <w:spacing w:before="40" w:after="40"/>
              <w:rPr>
                <w:rFonts w:ascii="Arial" w:hAnsi="Arial" w:cs="Arial"/>
                <w:sz w:val="18"/>
                <w:szCs w:val="18"/>
              </w:rPr>
            </w:pPr>
            <w:r>
              <w:rPr>
                <w:rFonts w:ascii="Arial" w:hAnsi="Arial" w:cs="Arial"/>
                <w:sz w:val="18"/>
                <w:szCs w:val="18"/>
              </w:rPr>
              <w:t>1</w:t>
            </w:r>
            <w:r w:rsidR="002F672D">
              <w:rPr>
                <w:rFonts w:ascii="Arial" w:hAnsi="Arial" w:cs="Arial"/>
                <w:sz w:val="18"/>
                <w:szCs w:val="18"/>
              </w:rPr>
              <w:t>1/16</w:t>
            </w:r>
            <w:r>
              <w:rPr>
                <w:rFonts w:ascii="Arial" w:hAnsi="Arial" w:cs="Arial"/>
                <w:sz w:val="18"/>
                <w:szCs w:val="18"/>
              </w:rPr>
              <w:t xml:space="preserve">/2024 </w:t>
            </w:r>
            <w:r w:rsidR="002F672D">
              <w:rPr>
                <w:rFonts w:ascii="Arial" w:hAnsi="Arial" w:cs="Arial"/>
                <w:sz w:val="18"/>
                <w:szCs w:val="18"/>
              </w:rPr>
              <w:t>0830</w:t>
            </w:r>
          </w:p>
        </w:tc>
        <w:tc>
          <w:tcPr>
            <w:tcW w:w="450" w:type="dxa"/>
            <w:tcBorders>
              <w:top w:val="single" w:sz="2" w:space="0" w:color="auto"/>
              <w:left w:val="single" w:sz="2" w:space="0" w:color="auto"/>
              <w:bottom w:val="single" w:sz="2" w:space="0" w:color="auto"/>
              <w:right w:val="single" w:sz="2" w:space="0" w:color="auto"/>
            </w:tcBorders>
            <w:vAlign w:val="center"/>
          </w:tcPr>
          <w:p w14:paraId="01186C30"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0FB1813" w14:textId="5C0D1666" w:rsidR="00CB483E" w:rsidRPr="005A3E78" w:rsidRDefault="001C53FC"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1AAE0359"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6E6F6300" w14:textId="4EC71571" w:rsidR="00CB483E" w:rsidRPr="005A3E78" w:rsidRDefault="00FC5088"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4235F46E" w14:textId="71DF4A45" w:rsidR="00CB483E" w:rsidRPr="005A3E78" w:rsidRDefault="00EC4FFC" w:rsidP="00CB483E">
            <w:pPr>
              <w:spacing w:before="40" w:after="40"/>
              <w:rPr>
                <w:rFonts w:ascii="Arial" w:hAnsi="Arial" w:cs="Arial"/>
                <w:sz w:val="18"/>
                <w:szCs w:val="18"/>
              </w:rPr>
            </w:pPr>
            <w:r>
              <w:rPr>
                <w:rFonts w:ascii="Arial" w:hAnsi="Arial" w:cs="Arial"/>
                <w:sz w:val="18"/>
                <w:szCs w:val="18"/>
              </w:rPr>
              <w:t>N9MGK</w:t>
            </w:r>
          </w:p>
        </w:tc>
        <w:tc>
          <w:tcPr>
            <w:tcW w:w="1155" w:type="dxa"/>
            <w:tcBorders>
              <w:top w:val="single" w:sz="2" w:space="0" w:color="auto"/>
              <w:left w:val="single" w:sz="2" w:space="0" w:color="auto"/>
              <w:bottom w:val="single" w:sz="2" w:space="0" w:color="auto"/>
              <w:right w:val="single" w:sz="2" w:space="0" w:color="auto"/>
            </w:tcBorders>
          </w:tcPr>
          <w:p w14:paraId="2AEEFC80" w14:textId="79FBE25B" w:rsidR="00CB483E" w:rsidRPr="005A3E78" w:rsidRDefault="005577B1"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D597A7D" w14:textId="38DCA57B" w:rsidR="00CB483E" w:rsidRPr="005A3E78" w:rsidRDefault="00280F7C" w:rsidP="00CB483E">
            <w:pPr>
              <w:spacing w:before="40" w:after="40"/>
              <w:rPr>
                <w:rFonts w:ascii="Arial" w:hAnsi="Arial" w:cs="Arial"/>
                <w:sz w:val="18"/>
                <w:szCs w:val="18"/>
              </w:rPr>
            </w:pPr>
            <w:r>
              <w:rPr>
                <w:rFonts w:ascii="Arial" w:hAnsi="Arial" w:cs="Arial"/>
                <w:sz w:val="18"/>
                <w:szCs w:val="18"/>
              </w:rPr>
              <w:t>1</w:t>
            </w:r>
            <w:r w:rsidR="00EC4FFC">
              <w:rPr>
                <w:rFonts w:ascii="Arial" w:hAnsi="Arial" w:cs="Arial"/>
                <w:sz w:val="18"/>
                <w:szCs w:val="18"/>
              </w:rPr>
              <w:t>1/16</w:t>
            </w:r>
            <w:r>
              <w:rPr>
                <w:rFonts w:ascii="Arial" w:hAnsi="Arial" w:cs="Arial"/>
                <w:sz w:val="18"/>
                <w:szCs w:val="18"/>
              </w:rPr>
              <w:t>/2024 0</w:t>
            </w:r>
            <w:r w:rsidR="00DC7EB5">
              <w:rPr>
                <w:rFonts w:ascii="Arial" w:hAnsi="Arial" w:cs="Arial"/>
                <w:sz w:val="18"/>
                <w:szCs w:val="18"/>
              </w:rPr>
              <w:t>930</w:t>
            </w:r>
          </w:p>
        </w:tc>
        <w:tc>
          <w:tcPr>
            <w:tcW w:w="450" w:type="dxa"/>
            <w:tcBorders>
              <w:top w:val="single" w:sz="2" w:space="0" w:color="auto"/>
              <w:left w:val="single" w:sz="2" w:space="0" w:color="auto"/>
              <w:bottom w:val="single" w:sz="2" w:space="0" w:color="auto"/>
              <w:right w:val="single" w:sz="2" w:space="0" w:color="auto"/>
            </w:tcBorders>
            <w:vAlign w:val="center"/>
          </w:tcPr>
          <w:p w14:paraId="5CBCEBE5"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56B28BE7" w14:textId="1D7D68A7" w:rsidR="00CB483E" w:rsidRPr="005A3E78" w:rsidRDefault="00DC7EB5" w:rsidP="00CB483E">
            <w:pPr>
              <w:spacing w:before="40" w:after="40"/>
              <w:rPr>
                <w:rFonts w:ascii="Arial" w:hAnsi="Arial" w:cs="Arial"/>
                <w:sz w:val="18"/>
                <w:szCs w:val="18"/>
              </w:rPr>
            </w:pPr>
            <w:r>
              <w:rPr>
                <w:rFonts w:ascii="Arial" w:hAnsi="Arial" w:cs="Arial"/>
                <w:sz w:val="18"/>
                <w:szCs w:val="18"/>
              </w:rPr>
              <w:t>Voice NCS</w:t>
            </w:r>
          </w:p>
        </w:tc>
      </w:tr>
      <w:tr w:rsidR="00CB483E" w:rsidRPr="005A3E78" w14:paraId="6EA4C466"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0C32C6D" w14:textId="30DF687B" w:rsidR="00CB483E" w:rsidRPr="005A3E78" w:rsidRDefault="00FC5088" w:rsidP="00CB483E">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7A8C02D3" w14:textId="46E74084" w:rsidR="00CB483E" w:rsidRPr="005A3E78" w:rsidRDefault="00280F7C" w:rsidP="00CB483E">
            <w:pPr>
              <w:spacing w:before="40" w:after="40"/>
              <w:rPr>
                <w:rFonts w:ascii="Arial" w:hAnsi="Arial" w:cs="Arial"/>
                <w:sz w:val="18"/>
                <w:szCs w:val="18"/>
              </w:rPr>
            </w:pPr>
            <w:r>
              <w:rPr>
                <w:rFonts w:ascii="Arial" w:hAnsi="Arial" w:cs="Arial"/>
                <w:sz w:val="18"/>
                <w:szCs w:val="18"/>
              </w:rPr>
              <w:t>ND1J</w:t>
            </w:r>
          </w:p>
        </w:tc>
        <w:tc>
          <w:tcPr>
            <w:tcW w:w="1155" w:type="dxa"/>
            <w:tcBorders>
              <w:top w:val="single" w:sz="2" w:space="0" w:color="auto"/>
              <w:left w:val="single" w:sz="2" w:space="0" w:color="auto"/>
              <w:bottom w:val="single" w:sz="2" w:space="0" w:color="auto"/>
              <w:right w:val="single" w:sz="2" w:space="0" w:color="auto"/>
            </w:tcBorders>
          </w:tcPr>
          <w:p w14:paraId="68553F74" w14:textId="7520330D" w:rsidR="00CB483E" w:rsidRPr="005A3E78" w:rsidRDefault="00AD6E10" w:rsidP="00CB483E">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9702713" w14:textId="67E69EA8" w:rsidR="00CB483E" w:rsidRPr="005A3E78" w:rsidRDefault="001C53FC" w:rsidP="00CB483E">
            <w:pPr>
              <w:spacing w:before="40" w:after="40"/>
              <w:rPr>
                <w:rFonts w:ascii="Arial" w:hAnsi="Arial" w:cs="Arial"/>
                <w:sz w:val="18"/>
                <w:szCs w:val="18"/>
              </w:rPr>
            </w:pPr>
            <w:r>
              <w:rPr>
                <w:rFonts w:ascii="Arial" w:hAnsi="Arial" w:cs="Arial"/>
                <w:sz w:val="18"/>
                <w:szCs w:val="18"/>
              </w:rPr>
              <w:t>1</w:t>
            </w:r>
            <w:r w:rsidR="0005562F">
              <w:rPr>
                <w:rFonts w:ascii="Arial" w:hAnsi="Arial" w:cs="Arial"/>
                <w:sz w:val="18"/>
                <w:szCs w:val="18"/>
              </w:rPr>
              <w:t>1/</w:t>
            </w:r>
            <w:r w:rsidR="00F213F6">
              <w:rPr>
                <w:rFonts w:ascii="Arial" w:hAnsi="Arial" w:cs="Arial"/>
                <w:sz w:val="18"/>
                <w:szCs w:val="18"/>
              </w:rPr>
              <w:t>16/</w:t>
            </w:r>
            <w:r>
              <w:rPr>
                <w:rFonts w:ascii="Arial" w:hAnsi="Arial" w:cs="Arial"/>
                <w:sz w:val="18"/>
                <w:szCs w:val="18"/>
              </w:rPr>
              <w:t>2024 08</w:t>
            </w:r>
            <w:r w:rsidR="0005562F">
              <w:rPr>
                <w:rFonts w:ascii="Arial" w:hAnsi="Arial" w:cs="Arial"/>
                <w:sz w:val="18"/>
                <w:szCs w:val="18"/>
              </w:rPr>
              <w:t>3</w:t>
            </w:r>
            <w:r>
              <w:rPr>
                <w:rFonts w:ascii="Arial" w:hAnsi="Arial" w:cs="Arial"/>
                <w:sz w:val="18"/>
                <w:szCs w:val="18"/>
              </w:rPr>
              <w:t>0</w:t>
            </w:r>
          </w:p>
        </w:tc>
        <w:tc>
          <w:tcPr>
            <w:tcW w:w="450" w:type="dxa"/>
            <w:tcBorders>
              <w:top w:val="single" w:sz="2" w:space="0" w:color="auto"/>
              <w:left w:val="single" w:sz="2" w:space="0" w:color="auto"/>
              <w:bottom w:val="single" w:sz="2" w:space="0" w:color="auto"/>
              <w:right w:val="single" w:sz="2" w:space="0" w:color="auto"/>
            </w:tcBorders>
            <w:vAlign w:val="center"/>
          </w:tcPr>
          <w:p w14:paraId="4E97C6E3" w14:textId="77777777" w:rsidR="00CB483E" w:rsidRPr="005A3E78" w:rsidRDefault="00CB483E" w:rsidP="00CB483E">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FB5DB24" w14:textId="159B8ADD" w:rsidR="00CB483E" w:rsidRPr="005A3E78" w:rsidRDefault="00C02931" w:rsidP="00CB483E">
            <w:pPr>
              <w:spacing w:before="40" w:after="40"/>
              <w:rPr>
                <w:rFonts w:ascii="Arial" w:hAnsi="Arial" w:cs="Arial"/>
                <w:sz w:val="18"/>
                <w:szCs w:val="18"/>
              </w:rPr>
            </w:pPr>
            <w:r>
              <w:rPr>
                <w:rFonts w:ascii="Arial" w:hAnsi="Arial" w:cs="Arial"/>
                <w:sz w:val="18"/>
                <w:szCs w:val="18"/>
              </w:rPr>
              <w:t>Winlink P2P</w:t>
            </w:r>
          </w:p>
        </w:tc>
      </w:tr>
      <w:tr w:rsidR="00F213F6" w:rsidRPr="005A3E78" w14:paraId="6D20105A"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420F7278" w14:textId="5D170400" w:rsidR="00F213F6" w:rsidRPr="005A3E78" w:rsidRDefault="00F213F6" w:rsidP="00F213F6">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5A73158" w14:textId="5BAB7057" w:rsidR="00F213F6" w:rsidRPr="005A3E78" w:rsidRDefault="00F213F6" w:rsidP="00F213F6">
            <w:pPr>
              <w:spacing w:before="40" w:after="40"/>
              <w:rPr>
                <w:rFonts w:ascii="Arial" w:hAnsi="Arial" w:cs="Arial"/>
                <w:sz w:val="18"/>
                <w:szCs w:val="18"/>
              </w:rPr>
            </w:pPr>
            <w:r>
              <w:rPr>
                <w:rFonts w:ascii="Arial" w:hAnsi="Arial" w:cs="Arial"/>
                <w:sz w:val="18"/>
                <w:szCs w:val="18"/>
              </w:rPr>
              <w:t>W4RZ</w:t>
            </w:r>
          </w:p>
        </w:tc>
        <w:tc>
          <w:tcPr>
            <w:tcW w:w="1155" w:type="dxa"/>
            <w:tcBorders>
              <w:top w:val="single" w:sz="2" w:space="0" w:color="auto"/>
              <w:left w:val="single" w:sz="2" w:space="0" w:color="auto"/>
              <w:bottom w:val="single" w:sz="2" w:space="0" w:color="auto"/>
              <w:right w:val="single" w:sz="2" w:space="0" w:color="auto"/>
            </w:tcBorders>
          </w:tcPr>
          <w:p w14:paraId="5A1CEF4F" w14:textId="0C1CDBE9" w:rsidR="00F213F6" w:rsidRPr="005A3E78" w:rsidRDefault="00F213F6" w:rsidP="00F213F6">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3158A95" w14:textId="4A2D41E0" w:rsidR="00F213F6" w:rsidRPr="005A3E78" w:rsidRDefault="00F213F6" w:rsidP="00F213F6">
            <w:pPr>
              <w:spacing w:before="40" w:after="40"/>
              <w:rPr>
                <w:rFonts w:ascii="Arial" w:hAnsi="Arial" w:cs="Arial"/>
                <w:sz w:val="18"/>
                <w:szCs w:val="18"/>
              </w:rPr>
            </w:pPr>
            <w:r>
              <w:rPr>
                <w:rFonts w:ascii="Arial" w:hAnsi="Arial" w:cs="Arial"/>
                <w:sz w:val="18"/>
                <w:szCs w:val="18"/>
              </w:rPr>
              <w:t>11/16/2024 0830</w:t>
            </w:r>
          </w:p>
        </w:tc>
        <w:tc>
          <w:tcPr>
            <w:tcW w:w="450" w:type="dxa"/>
            <w:tcBorders>
              <w:top w:val="single" w:sz="2" w:space="0" w:color="auto"/>
              <w:left w:val="single" w:sz="2" w:space="0" w:color="auto"/>
              <w:bottom w:val="single" w:sz="2" w:space="0" w:color="auto"/>
              <w:right w:val="single" w:sz="2" w:space="0" w:color="auto"/>
            </w:tcBorders>
            <w:vAlign w:val="center"/>
          </w:tcPr>
          <w:p w14:paraId="0C724AA7" w14:textId="77777777" w:rsidR="00F213F6" w:rsidRPr="005A3E78" w:rsidRDefault="00F213F6" w:rsidP="00F213F6">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7A697F3" w14:textId="464B31D8" w:rsidR="00F213F6" w:rsidRPr="005A3E78" w:rsidRDefault="005706A8" w:rsidP="00F213F6">
            <w:pPr>
              <w:spacing w:before="40" w:after="40"/>
              <w:rPr>
                <w:rFonts w:ascii="Arial" w:hAnsi="Arial" w:cs="Arial"/>
                <w:sz w:val="18"/>
                <w:szCs w:val="18"/>
              </w:rPr>
            </w:pPr>
            <w:r>
              <w:rPr>
                <w:rFonts w:ascii="Arial" w:hAnsi="Arial" w:cs="Arial"/>
                <w:sz w:val="18"/>
                <w:szCs w:val="18"/>
              </w:rPr>
              <w:t>Winlink P2P</w:t>
            </w:r>
          </w:p>
        </w:tc>
      </w:tr>
      <w:tr w:rsidR="00F213F6" w:rsidRPr="005A3E78" w14:paraId="0E075C2D"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02204D0D" w14:textId="6EB0BBB7" w:rsidR="00F213F6" w:rsidRPr="005A3E78" w:rsidRDefault="00F213F6" w:rsidP="00F213F6">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2C38A50B" w14:textId="4B557D2D" w:rsidR="00F213F6" w:rsidRPr="005A3E78" w:rsidRDefault="0057037A" w:rsidP="00F213F6">
            <w:pPr>
              <w:spacing w:before="40" w:after="40"/>
              <w:rPr>
                <w:rFonts w:ascii="Arial" w:hAnsi="Arial" w:cs="Arial"/>
                <w:sz w:val="18"/>
                <w:szCs w:val="18"/>
              </w:rPr>
            </w:pPr>
            <w:r>
              <w:rPr>
                <w:rFonts w:ascii="Arial" w:hAnsi="Arial" w:cs="Arial"/>
                <w:sz w:val="18"/>
                <w:szCs w:val="18"/>
              </w:rPr>
              <w:t>K9HRO</w:t>
            </w:r>
          </w:p>
        </w:tc>
        <w:tc>
          <w:tcPr>
            <w:tcW w:w="1155" w:type="dxa"/>
            <w:tcBorders>
              <w:top w:val="single" w:sz="2" w:space="0" w:color="auto"/>
              <w:left w:val="single" w:sz="2" w:space="0" w:color="auto"/>
              <w:bottom w:val="single" w:sz="2" w:space="0" w:color="auto"/>
              <w:right w:val="single" w:sz="2" w:space="0" w:color="auto"/>
            </w:tcBorders>
          </w:tcPr>
          <w:p w14:paraId="14206F1E" w14:textId="623E282F" w:rsidR="00F213F6" w:rsidRPr="005A3E78" w:rsidRDefault="0057037A" w:rsidP="00F213F6">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3B538D64" w14:textId="4544F065" w:rsidR="00F213F6" w:rsidRPr="005A3E78" w:rsidRDefault="00FF1D4D" w:rsidP="00F213F6">
            <w:pPr>
              <w:spacing w:before="40" w:after="40"/>
              <w:rPr>
                <w:rFonts w:ascii="Arial" w:hAnsi="Arial" w:cs="Arial"/>
                <w:sz w:val="18"/>
                <w:szCs w:val="18"/>
              </w:rPr>
            </w:pPr>
            <w:r>
              <w:rPr>
                <w:rFonts w:ascii="Arial" w:hAnsi="Arial" w:cs="Arial"/>
                <w:sz w:val="18"/>
                <w:szCs w:val="18"/>
              </w:rPr>
              <w:t>11/16/2024 0830</w:t>
            </w:r>
          </w:p>
        </w:tc>
        <w:tc>
          <w:tcPr>
            <w:tcW w:w="450" w:type="dxa"/>
            <w:tcBorders>
              <w:top w:val="single" w:sz="2" w:space="0" w:color="auto"/>
              <w:left w:val="single" w:sz="2" w:space="0" w:color="auto"/>
              <w:bottom w:val="single" w:sz="2" w:space="0" w:color="auto"/>
              <w:right w:val="single" w:sz="2" w:space="0" w:color="auto"/>
            </w:tcBorders>
            <w:vAlign w:val="center"/>
          </w:tcPr>
          <w:p w14:paraId="0F6417B6" w14:textId="77777777" w:rsidR="00F213F6" w:rsidRPr="005A3E78" w:rsidRDefault="00F213F6" w:rsidP="00F213F6">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0DEE678E" w14:textId="62B38403" w:rsidR="00F213F6" w:rsidRPr="005A3E78" w:rsidRDefault="00FF1D4D" w:rsidP="00F213F6">
            <w:pPr>
              <w:spacing w:before="40" w:after="40"/>
              <w:rPr>
                <w:rFonts w:ascii="Arial" w:hAnsi="Arial" w:cs="Arial"/>
                <w:sz w:val="18"/>
                <w:szCs w:val="18"/>
              </w:rPr>
            </w:pPr>
            <w:r>
              <w:rPr>
                <w:rFonts w:ascii="Arial" w:hAnsi="Arial" w:cs="Arial"/>
                <w:sz w:val="18"/>
                <w:szCs w:val="18"/>
              </w:rPr>
              <w:t>Winlink NCS</w:t>
            </w:r>
          </w:p>
        </w:tc>
      </w:tr>
      <w:tr w:rsidR="00690C08" w:rsidRPr="005A3E78" w14:paraId="2CFB129D"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4B67D68E" w14:textId="2954416B" w:rsidR="00690C08" w:rsidRPr="005A3E78" w:rsidRDefault="00690C08" w:rsidP="00690C08">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699EE5DE" w14:textId="11165187" w:rsidR="00690C08" w:rsidRPr="005A3E78" w:rsidRDefault="00690C08" w:rsidP="00690C08">
            <w:pPr>
              <w:spacing w:before="40" w:after="40"/>
              <w:rPr>
                <w:rFonts w:ascii="Arial" w:hAnsi="Arial" w:cs="Arial"/>
                <w:sz w:val="18"/>
                <w:szCs w:val="18"/>
              </w:rPr>
            </w:pPr>
            <w:r>
              <w:rPr>
                <w:rFonts w:ascii="Arial" w:hAnsi="Arial" w:cs="Arial"/>
                <w:sz w:val="18"/>
                <w:szCs w:val="18"/>
              </w:rPr>
              <w:t>W4JNR</w:t>
            </w:r>
          </w:p>
        </w:tc>
        <w:tc>
          <w:tcPr>
            <w:tcW w:w="1155" w:type="dxa"/>
            <w:tcBorders>
              <w:top w:val="single" w:sz="2" w:space="0" w:color="auto"/>
              <w:left w:val="single" w:sz="2" w:space="0" w:color="auto"/>
              <w:bottom w:val="single" w:sz="2" w:space="0" w:color="auto"/>
              <w:right w:val="single" w:sz="2" w:space="0" w:color="auto"/>
            </w:tcBorders>
          </w:tcPr>
          <w:p w14:paraId="0FE55F27" w14:textId="00CD322F" w:rsidR="00690C08" w:rsidRPr="005A3E78" w:rsidRDefault="00690C08" w:rsidP="00690C08">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6D80050D" w14:textId="2F1C101D" w:rsidR="00690C08" w:rsidRPr="005A3E78" w:rsidRDefault="00690C08" w:rsidP="00690C08">
            <w:pPr>
              <w:spacing w:before="40" w:after="40"/>
              <w:rPr>
                <w:rFonts w:ascii="Arial" w:hAnsi="Arial" w:cs="Arial"/>
                <w:sz w:val="18"/>
                <w:szCs w:val="18"/>
              </w:rPr>
            </w:pPr>
            <w:r>
              <w:rPr>
                <w:rFonts w:ascii="Arial" w:hAnsi="Arial" w:cs="Arial"/>
                <w:sz w:val="18"/>
                <w:szCs w:val="18"/>
              </w:rPr>
              <w:t>11/09/2024 0830</w:t>
            </w:r>
          </w:p>
        </w:tc>
        <w:tc>
          <w:tcPr>
            <w:tcW w:w="450" w:type="dxa"/>
            <w:tcBorders>
              <w:top w:val="single" w:sz="2" w:space="0" w:color="auto"/>
              <w:left w:val="single" w:sz="2" w:space="0" w:color="auto"/>
              <w:bottom w:val="single" w:sz="2" w:space="0" w:color="auto"/>
              <w:right w:val="single" w:sz="2" w:space="0" w:color="auto"/>
            </w:tcBorders>
            <w:vAlign w:val="center"/>
          </w:tcPr>
          <w:p w14:paraId="634EB22A"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5D15EB91" w14:textId="7047A7E6" w:rsidR="00690C08" w:rsidRPr="005A3E78" w:rsidRDefault="003A22F5" w:rsidP="00690C08">
            <w:pPr>
              <w:spacing w:before="40" w:after="40"/>
              <w:rPr>
                <w:rFonts w:ascii="Arial" w:hAnsi="Arial" w:cs="Arial"/>
                <w:sz w:val="18"/>
                <w:szCs w:val="18"/>
              </w:rPr>
            </w:pPr>
            <w:r>
              <w:rPr>
                <w:rFonts w:ascii="Arial" w:hAnsi="Arial" w:cs="Arial"/>
                <w:sz w:val="18"/>
                <w:szCs w:val="18"/>
              </w:rPr>
              <w:t>Winlink P2P</w:t>
            </w:r>
          </w:p>
        </w:tc>
      </w:tr>
      <w:tr w:rsidR="00690C08" w:rsidRPr="005A3E78" w14:paraId="1361868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3705CAF5" w14:textId="5A503B1D" w:rsidR="00690C08" w:rsidRPr="005A3E78" w:rsidRDefault="003633DB" w:rsidP="00690C08">
            <w:pPr>
              <w:spacing w:before="40" w:after="40"/>
              <w:rPr>
                <w:rFonts w:ascii="Arial" w:hAnsi="Arial" w:cs="Arial"/>
                <w:sz w:val="18"/>
                <w:szCs w:val="18"/>
              </w:rPr>
            </w:pPr>
            <w:r w:rsidRPr="005A3E78">
              <w:rPr>
                <w:rFonts w:ascii="Arial" w:hAnsi="Arial" w:cs="Arial"/>
                <w:sz w:val="18"/>
                <w:szCs w:val="18"/>
              </w:rPr>
              <w:t>Communications Individual Resource</w:t>
            </w:r>
          </w:p>
        </w:tc>
        <w:tc>
          <w:tcPr>
            <w:tcW w:w="1174" w:type="dxa"/>
            <w:tcBorders>
              <w:top w:val="single" w:sz="2" w:space="0" w:color="auto"/>
              <w:left w:val="single" w:sz="2" w:space="0" w:color="auto"/>
              <w:bottom w:val="single" w:sz="2" w:space="0" w:color="auto"/>
              <w:right w:val="single" w:sz="2" w:space="0" w:color="auto"/>
            </w:tcBorders>
          </w:tcPr>
          <w:p w14:paraId="7447DC23" w14:textId="0CD6B75E" w:rsidR="00690C08" w:rsidRPr="005A3E78" w:rsidRDefault="00A1258D" w:rsidP="00690C08">
            <w:pPr>
              <w:spacing w:before="40" w:after="40"/>
              <w:rPr>
                <w:rFonts w:ascii="Arial" w:hAnsi="Arial" w:cs="Arial"/>
                <w:sz w:val="18"/>
                <w:szCs w:val="18"/>
              </w:rPr>
            </w:pPr>
            <w:r>
              <w:rPr>
                <w:rFonts w:ascii="Arial" w:hAnsi="Arial" w:cs="Arial"/>
                <w:sz w:val="18"/>
                <w:szCs w:val="18"/>
              </w:rPr>
              <w:t>AB4QQ</w:t>
            </w:r>
          </w:p>
        </w:tc>
        <w:tc>
          <w:tcPr>
            <w:tcW w:w="1155" w:type="dxa"/>
            <w:tcBorders>
              <w:top w:val="single" w:sz="2" w:space="0" w:color="auto"/>
              <w:left w:val="single" w:sz="2" w:space="0" w:color="auto"/>
              <w:bottom w:val="single" w:sz="2" w:space="0" w:color="auto"/>
              <w:right w:val="single" w:sz="2" w:space="0" w:color="auto"/>
            </w:tcBorders>
          </w:tcPr>
          <w:p w14:paraId="03D52155" w14:textId="081CC213" w:rsidR="00690C08" w:rsidRPr="005A3E78" w:rsidRDefault="00A1258D" w:rsidP="00690C08">
            <w:pPr>
              <w:spacing w:before="40" w:after="40"/>
              <w:rPr>
                <w:rFonts w:ascii="Arial" w:hAnsi="Arial" w:cs="Arial"/>
                <w:sz w:val="18"/>
                <w:szCs w:val="18"/>
              </w:rPr>
            </w:pPr>
            <w:r>
              <w:rPr>
                <w:rFonts w:ascii="Arial" w:hAnsi="Arial" w:cs="Arial"/>
                <w:sz w:val="18"/>
                <w:szCs w:val="18"/>
              </w:rPr>
              <w:t>11/08/2024 1500</w:t>
            </w:r>
          </w:p>
        </w:tc>
        <w:tc>
          <w:tcPr>
            <w:tcW w:w="1170" w:type="dxa"/>
            <w:tcBorders>
              <w:top w:val="single" w:sz="2" w:space="0" w:color="auto"/>
              <w:left w:val="single" w:sz="2" w:space="0" w:color="auto"/>
              <w:bottom w:val="single" w:sz="2" w:space="0" w:color="auto"/>
              <w:right w:val="single" w:sz="2" w:space="0" w:color="auto"/>
            </w:tcBorders>
          </w:tcPr>
          <w:p w14:paraId="226C5BAC" w14:textId="7346CA88" w:rsidR="00690C08" w:rsidRPr="005A3E78" w:rsidRDefault="00A1258D" w:rsidP="00690C08">
            <w:pPr>
              <w:spacing w:before="40" w:after="40"/>
              <w:rPr>
                <w:rFonts w:ascii="Arial" w:hAnsi="Arial" w:cs="Arial"/>
                <w:sz w:val="18"/>
                <w:szCs w:val="18"/>
              </w:rPr>
            </w:pPr>
            <w:r>
              <w:rPr>
                <w:rFonts w:ascii="Arial" w:hAnsi="Arial" w:cs="Arial"/>
                <w:sz w:val="18"/>
                <w:szCs w:val="18"/>
              </w:rPr>
              <w:t>11/09/2024</w:t>
            </w:r>
            <w:r w:rsidR="0062725B">
              <w:rPr>
                <w:rFonts w:ascii="Arial" w:hAnsi="Arial" w:cs="Arial"/>
                <w:sz w:val="18"/>
                <w:szCs w:val="18"/>
              </w:rPr>
              <w:t xml:space="preserve"> 0830</w:t>
            </w:r>
          </w:p>
        </w:tc>
        <w:tc>
          <w:tcPr>
            <w:tcW w:w="450" w:type="dxa"/>
            <w:tcBorders>
              <w:top w:val="single" w:sz="2" w:space="0" w:color="auto"/>
              <w:left w:val="single" w:sz="2" w:space="0" w:color="auto"/>
              <w:bottom w:val="single" w:sz="2" w:space="0" w:color="auto"/>
              <w:right w:val="single" w:sz="2" w:space="0" w:color="auto"/>
            </w:tcBorders>
            <w:vAlign w:val="center"/>
          </w:tcPr>
          <w:p w14:paraId="3205AC41"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1EADFA21" w14:textId="133239A4" w:rsidR="00690C08" w:rsidRPr="005A3E78" w:rsidRDefault="0062725B" w:rsidP="00690C08">
            <w:pPr>
              <w:spacing w:before="40" w:after="40"/>
              <w:rPr>
                <w:rFonts w:ascii="Arial" w:hAnsi="Arial" w:cs="Arial"/>
                <w:sz w:val="18"/>
                <w:szCs w:val="18"/>
              </w:rPr>
            </w:pPr>
            <w:r>
              <w:rPr>
                <w:rFonts w:ascii="Arial" w:hAnsi="Arial" w:cs="Arial"/>
                <w:sz w:val="18"/>
                <w:szCs w:val="18"/>
              </w:rPr>
              <w:t>Winlink NCS</w:t>
            </w:r>
          </w:p>
        </w:tc>
      </w:tr>
      <w:tr w:rsidR="00690C08" w:rsidRPr="005A3E78" w14:paraId="3E9B78B6"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1F72A7E9"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0CA05856"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7E6981AD"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0A0D105"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247F7A5F"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98641EA" w14:textId="77777777" w:rsidR="00690C08" w:rsidRPr="005A3E78" w:rsidRDefault="00690C08" w:rsidP="00690C08">
            <w:pPr>
              <w:spacing w:before="40" w:after="40"/>
              <w:rPr>
                <w:rFonts w:ascii="Arial" w:hAnsi="Arial" w:cs="Arial"/>
                <w:sz w:val="18"/>
                <w:szCs w:val="18"/>
              </w:rPr>
            </w:pPr>
          </w:p>
        </w:tc>
      </w:tr>
      <w:tr w:rsidR="00690C08" w:rsidRPr="005A3E78" w14:paraId="7560AE1B"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6D72BBA0"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6594DD56"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1AFC21F5"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55AF7531"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472FB3B0"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0C0D4D71" w14:textId="77777777" w:rsidR="00690C08" w:rsidRPr="005A3E78" w:rsidRDefault="00690C08" w:rsidP="00690C08">
            <w:pPr>
              <w:spacing w:before="40" w:after="40"/>
              <w:rPr>
                <w:rFonts w:ascii="Arial" w:hAnsi="Arial" w:cs="Arial"/>
                <w:sz w:val="18"/>
                <w:szCs w:val="18"/>
              </w:rPr>
            </w:pPr>
          </w:p>
        </w:tc>
      </w:tr>
      <w:tr w:rsidR="00690C08" w:rsidRPr="005A3E78" w14:paraId="7557A338"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19043BA5"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5270E9E7"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50CA2F4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77841034"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206E8631"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B1EBD79" w14:textId="77777777" w:rsidR="00690C08" w:rsidRPr="005A3E78" w:rsidRDefault="00690C08" w:rsidP="00690C08">
            <w:pPr>
              <w:spacing w:before="40" w:after="40"/>
              <w:rPr>
                <w:rFonts w:ascii="Arial" w:hAnsi="Arial" w:cs="Arial"/>
                <w:sz w:val="18"/>
                <w:szCs w:val="18"/>
              </w:rPr>
            </w:pPr>
          </w:p>
        </w:tc>
      </w:tr>
      <w:tr w:rsidR="00690C08" w:rsidRPr="005A3E78" w14:paraId="3818B9AA"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3E1D9A7F"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10BCDD6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8871F3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32C4AC63"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3E162908"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330F44A" w14:textId="77777777" w:rsidR="00690C08" w:rsidRPr="005A3E78" w:rsidRDefault="00690C08" w:rsidP="00690C08">
            <w:pPr>
              <w:spacing w:before="40" w:after="40"/>
              <w:rPr>
                <w:rFonts w:ascii="Arial" w:hAnsi="Arial" w:cs="Arial"/>
                <w:sz w:val="18"/>
                <w:szCs w:val="18"/>
              </w:rPr>
            </w:pPr>
          </w:p>
        </w:tc>
      </w:tr>
      <w:tr w:rsidR="00690C08" w:rsidRPr="005A3E78" w14:paraId="17D5CAE1"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27976F1F"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778ED339"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D4A1F2E"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5F9AE9B9"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55053905"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4469545A" w14:textId="77777777" w:rsidR="00690C08" w:rsidRPr="005A3E78" w:rsidRDefault="00690C08" w:rsidP="00690C08">
            <w:pPr>
              <w:spacing w:before="40" w:after="40"/>
              <w:rPr>
                <w:rFonts w:ascii="Arial" w:hAnsi="Arial" w:cs="Arial"/>
                <w:sz w:val="18"/>
                <w:szCs w:val="18"/>
              </w:rPr>
            </w:pPr>
          </w:p>
        </w:tc>
      </w:tr>
      <w:tr w:rsidR="00690C08" w:rsidRPr="005A3E78" w14:paraId="3A9F34B7"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7FD4C678"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20CED44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9B30DE6"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2529036D"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31754264"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7A80CF57" w14:textId="77777777" w:rsidR="00690C08" w:rsidRPr="005A3E78" w:rsidRDefault="00690C08" w:rsidP="00690C08">
            <w:pPr>
              <w:spacing w:before="40" w:after="40"/>
              <w:rPr>
                <w:rFonts w:ascii="Arial" w:hAnsi="Arial" w:cs="Arial"/>
                <w:sz w:val="18"/>
                <w:szCs w:val="18"/>
              </w:rPr>
            </w:pPr>
          </w:p>
        </w:tc>
      </w:tr>
      <w:tr w:rsidR="00690C08" w:rsidRPr="005A3E78" w14:paraId="2BBBD7FF" w14:textId="77777777" w:rsidTr="00B8466C">
        <w:trPr>
          <w:trHeight w:val="605"/>
          <w:jc w:val="center"/>
        </w:trPr>
        <w:tc>
          <w:tcPr>
            <w:tcW w:w="2516" w:type="dxa"/>
            <w:tcBorders>
              <w:top w:val="single" w:sz="2" w:space="0" w:color="auto"/>
              <w:left w:val="single" w:sz="12" w:space="0" w:color="auto"/>
              <w:bottom w:val="single" w:sz="2" w:space="0" w:color="auto"/>
              <w:right w:val="single" w:sz="2" w:space="0" w:color="auto"/>
            </w:tcBorders>
          </w:tcPr>
          <w:p w14:paraId="08B630EB"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2" w:space="0" w:color="auto"/>
              <w:right w:val="single" w:sz="2" w:space="0" w:color="auto"/>
            </w:tcBorders>
          </w:tcPr>
          <w:p w14:paraId="507F5214"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2" w:space="0" w:color="auto"/>
              <w:right w:val="single" w:sz="2" w:space="0" w:color="auto"/>
            </w:tcBorders>
          </w:tcPr>
          <w:p w14:paraId="3F7CB7A3"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tcPr>
          <w:p w14:paraId="2E9DB10C"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2" w:space="0" w:color="auto"/>
              <w:right w:val="single" w:sz="2" w:space="0" w:color="auto"/>
            </w:tcBorders>
            <w:vAlign w:val="center"/>
          </w:tcPr>
          <w:p w14:paraId="729DE21D"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2" w:space="0" w:color="auto"/>
              <w:right w:val="single" w:sz="12" w:space="0" w:color="auto"/>
            </w:tcBorders>
          </w:tcPr>
          <w:p w14:paraId="2DF85AB0" w14:textId="77777777" w:rsidR="00690C08" w:rsidRPr="005A3E78" w:rsidRDefault="00690C08" w:rsidP="00690C08">
            <w:pPr>
              <w:spacing w:before="40" w:after="40"/>
              <w:rPr>
                <w:rFonts w:ascii="Arial" w:hAnsi="Arial" w:cs="Arial"/>
                <w:sz w:val="18"/>
                <w:szCs w:val="18"/>
              </w:rPr>
            </w:pPr>
          </w:p>
        </w:tc>
      </w:tr>
      <w:tr w:rsidR="00690C08" w:rsidRPr="005A3E78" w14:paraId="48729A1B" w14:textId="77777777" w:rsidTr="00B8466C">
        <w:trPr>
          <w:trHeight w:val="605"/>
          <w:jc w:val="center"/>
        </w:trPr>
        <w:tc>
          <w:tcPr>
            <w:tcW w:w="2516" w:type="dxa"/>
            <w:tcBorders>
              <w:top w:val="single" w:sz="2" w:space="0" w:color="auto"/>
              <w:left w:val="single" w:sz="12" w:space="0" w:color="auto"/>
              <w:bottom w:val="single" w:sz="12" w:space="0" w:color="auto"/>
              <w:right w:val="single" w:sz="2" w:space="0" w:color="auto"/>
            </w:tcBorders>
          </w:tcPr>
          <w:p w14:paraId="605A251B" w14:textId="77777777" w:rsidR="00690C08" w:rsidRPr="005A3E78" w:rsidRDefault="00690C08" w:rsidP="00690C08">
            <w:pPr>
              <w:spacing w:before="40" w:after="40"/>
              <w:rPr>
                <w:rFonts w:ascii="Arial" w:hAnsi="Arial" w:cs="Arial"/>
                <w:sz w:val="18"/>
                <w:szCs w:val="18"/>
              </w:rPr>
            </w:pPr>
          </w:p>
        </w:tc>
        <w:tc>
          <w:tcPr>
            <w:tcW w:w="1174" w:type="dxa"/>
            <w:tcBorders>
              <w:top w:val="single" w:sz="2" w:space="0" w:color="auto"/>
              <w:left w:val="single" w:sz="2" w:space="0" w:color="auto"/>
              <w:bottom w:val="single" w:sz="12" w:space="0" w:color="auto"/>
              <w:right w:val="single" w:sz="2" w:space="0" w:color="auto"/>
            </w:tcBorders>
          </w:tcPr>
          <w:p w14:paraId="7D4E63FB" w14:textId="77777777" w:rsidR="00690C08" w:rsidRPr="005A3E78" w:rsidRDefault="00690C08" w:rsidP="00690C08">
            <w:pPr>
              <w:spacing w:before="40" w:after="40"/>
              <w:rPr>
                <w:rFonts w:ascii="Arial" w:hAnsi="Arial" w:cs="Arial"/>
                <w:sz w:val="18"/>
                <w:szCs w:val="18"/>
              </w:rPr>
            </w:pPr>
          </w:p>
        </w:tc>
        <w:tc>
          <w:tcPr>
            <w:tcW w:w="1155" w:type="dxa"/>
            <w:tcBorders>
              <w:top w:val="single" w:sz="2" w:space="0" w:color="auto"/>
              <w:left w:val="single" w:sz="2" w:space="0" w:color="auto"/>
              <w:bottom w:val="single" w:sz="12" w:space="0" w:color="auto"/>
              <w:right w:val="single" w:sz="2" w:space="0" w:color="auto"/>
            </w:tcBorders>
          </w:tcPr>
          <w:p w14:paraId="435E98F5" w14:textId="77777777" w:rsidR="00690C08" w:rsidRPr="005A3E78" w:rsidRDefault="00690C08" w:rsidP="00690C08">
            <w:pPr>
              <w:spacing w:before="40" w:after="40"/>
              <w:rPr>
                <w:rFonts w:ascii="Arial" w:hAnsi="Arial" w:cs="Arial"/>
                <w:sz w:val="18"/>
                <w:szCs w:val="18"/>
              </w:rPr>
            </w:pPr>
          </w:p>
        </w:tc>
        <w:tc>
          <w:tcPr>
            <w:tcW w:w="1170" w:type="dxa"/>
            <w:tcBorders>
              <w:top w:val="single" w:sz="2" w:space="0" w:color="auto"/>
              <w:left w:val="single" w:sz="2" w:space="0" w:color="auto"/>
              <w:bottom w:val="single" w:sz="12" w:space="0" w:color="auto"/>
              <w:right w:val="single" w:sz="2" w:space="0" w:color="auto"/>
            </w:tcBorders>
          </w:tcPr>
          <w:p w14:paraId="1F1EC3C0" w14:textId="77777777" w:rsidR="00690C08" w:rsidRPr="005A3E78" w:rsidRDefault="00690C08" w:rsidP="00690C08">
            <w:pPr>
              <w:spacing w:before="40" w:after="40"/>
              <w:rPr>
                <w:rFonts w:ascii="Arial" w:hAnsi="Arial" w:cs="Arial"/>
                <w:sz w:val="18"/>
                <w:szCs w:val="18"/>
              </w:rPr>
            </w:pPr>
          </w:p>
        </w:tc>
        <w:tc>
          <w:tcPr>
            <w:tcW w:w="450" w:type="dxa"/>
            <w:tcBorders>
              <w:top w:val="single" w:sz="2" w:space="0" w:color="auto"/>
              <w:left w:val="single" w:sz="2" w:space="0" w:color="auto"/>
              <w:bottom w:val="single" w:sz="12" w:space="0" w:color="auto"/>
              <w:right w:val="single" w:sz="2" w:space="0" w:color="auto"/>
            </w:tcBorders>
            <w:vAlign w:val="center"/>
          </w:tcPr>
          <w:p w14:paraId="7A4860EE" w14:textId="77777777" w:rsidR="00690C08" w:rsidRPr="005A3E78" w:rsidRDefault="00690C08" w:rsidP="00690C08">
            <w:pPr>
              <w:spacing w:before="40"/>
              <w:jc w:val="center"/>
              <w:rPr>
                <w:rFonts w:ascii="Arial" w:hAnsi="Arial" w:cs="Arial"/>
                <w:sz w:val="18"/>
                <w:szCs w:val="18"/>
              </w:rPr>
            </w:pPr>
            <w:r w:rsidRPr="005A3E78">
              <w:rPr>
                <w:rFonts w:ascii="Webdings" w:eastAsia="Webdings" w:hAnsi="Webdings" w:cs="Webdings"/>
                <w:sz w:val="18"/>
                <w:szCs w:val="18"/>
              </w:rPr>
              <w:t>c</w:t>
            </w:r>
          </w:p>
        </w:tc>
        <w:tc>
          <w:tcPr>
            <w:tcW w:w="4332" w:type="dxa"/>
            <w:tcBorders>
              <w:top w:val="single" w:sz="2" w:space="0" w:color="auto"/>
              <w:left w:val="single" w:sz="2" w:space="0" w:color="auto"/>
              <w:bottom w:val="single" w:sz="12" w:space="0" w:color="auto"/>
              <w:right w:val="single" w:sz="12" w:space="0" w:color="auto"/>
            </w:tcBorders>
          </w:tcPr>
          <w:p w14:paraId="45BB95E7" w14:textId="77777777" w:rsidR="00690C08" w:rsidRPr="005A3E78" w:rsidRDefault="00690C08" w:rsidP="00690C08">
            <w:pPr>
              <w:spacing w:before="40" w:after="40"/>
              <w:rPr>
                <w:rFonts w:ascii="Arial" w:hAnsi="Arial" w:cs="Arial"/>
                <w:sz w:val="18"/>
                <w:szCs w:val="18"/>
              </w:rPr>
            </w:pPr>
          </w:p>
        </w:tc>
      </w:tr>
    </w:tbl>
    <w:p w14:paraId="6F8ED9D1" w14:textId="77777777" w:rsidR="00420770" w:rsidRPr="00C41FC5" w:rsidRDefault="00420770" w:rsidP="00420770">
      <w:pPr>
        <w:rPr>
          <w:sz w:val="2"/>
          <w:szCs w:val="2"/>
        </w:rPr>
        <w:sectPr w:rsidR="00420770" w:rsidRPr="00C41FC5" w:rsidSect="00FC0A34">
          <w:headerReference w:type="default" r:id="rId12"/>
          <w:footerReference w:type="default" r:id="rId13"/>
          <w:pgSz w:w="12240" w:h="15840" w:code="1"/>
          <w:pgMar w:top="432" w:right="720" w:bottom="432" w:left="720" w:header="432" w:footer="432" w:gutter="0"/>
          <w:pgNumType w:start="1"/>
          <w:cols w:space="720"/>
          <w:docGrid w:linePitch="360"/>
        </w:sectPr>
      </w:pPr>
    </w:p>
    <w:p w14:paraId="5647293A" w14:textId="77777777" w:rsidR="0088482B" w:rsidRPr="005A3E78" w:rsidRDefault="0088482B" w:rsidP="0088482B">
      <w:pPr>
        <w:pStyle w:val="Heading1"/>
        <w:rPr>
          <w:rFonts w:cs="Arial"/>
          <w:b w:val="0"/>
          <w:bCs/>
          <w:sz w:val="24"/>
          <w:szCs w:val="24"/>
        </w:rPr>
      </w:pPr>
      <w:r w:rsidRPr="005A3E78">
        <w:rPr>
          <w:rFonts w:cs="Arial"/>
          <w:bCs/>
          <w:sz w:val="24"/>
          <w:szCs w:val="24"/>
        </w:rPr>
        <w:lastRenderedPageBreak/>
        <w:t>ICS 201</w:t>
      </w:r>
    </w:p>
    <w:p w14:paraId="03056B1E" w14:textId="77777777" w:rsidR="0088482B" w:rsidRPr="005A3E78" w:rsidRDefault="0088482B" w:rsidP="0088482B">
      <w:pPr>
        <w:pStyle w:val="UseforTablesStyleBodyTextIndentArial20ptLeft0"/>
        <w:spacing w:before="0" w:after="0"/>
        <w:rPr>
          <w:rFonts w:cs="Arial"/>
          <w:b/>
          <w:bCs/>
          <w:sz w:val="24"/>
          <w:szCs w:val="24"/>
        </w:rPr>
      </w:pPr>
      <w:r w:rsidRPr="005A3E78">
        <w:rPr>
          <w:rFonts w:cs="Arial"/>
          <w:b/>
          <w:bCs/>
          <w:sz w:val="24"/>
          <w:szCs w:val="24"/>
        </w:rPr>
        <w:t>Incident Briefing</w:t>
      </w:r>
    </w:p>
    <w:p w14:paraId="01EB1799" w14:textId="77777777" w:rsidR="0088482B" w:rsidRPr="005A3E78" w:rsidRDefault="0088482B" w:rsidP="0088482B">
      <w:pPr>
        <w:pStyle w:val="UseforTablesStyleBodyTextIndentArial20ptLeft0"/>
        <w:spacing w:before="0" w:after="0"/>
        <w:rPr>
          <w:rFonts w:cs="Arial"/>
          <w:sz w:val="20"/>
        </w:rPr>
      </w:pPr>
    </w:p>
    <w:p w14:paraId="32F4F6D1" w14:textId="51689092" w:rsidR="0088482B" w:rsidRPr="005A3E78" w:rsidRDefault="0088482B" w:rsidP="0088482B">
      <w:pPr>
        <w:pStyle w:val="UseforTablesStyleBodyTextIndentArial20ptLeft0"/>
        <w:spacing w:before="0" w:after="0"/>
        <w:rPr>
          <w:rFonts w:cs="Arial"/>
          <w:sz w:val="20"/>
        </w:rPr>
      </w:pPr>
      <w:r w:rsidRPr="005A3E78">
        <w:rPr>
          <w:rFonts w:cs="Arial"/>
          <w:b/>
          <w:bCs/>
          <w:sz w:val="20"/>
        </w:rPr>
        <w:t xml:space="preserve">Purpose.  </w:t>
      </w:r>
      <w:r w:rsidRPr="005A3E78">
        <w:rPr>
          <w:rFonts w:cs="Arial"/>
          <w:sz w:val="20"/>
        </w:rPr>
        <w:t xml:space="preserve">The Incident Briefing (ICS 201) provides the Incident Commander (and the Command and General Staffs) with basic information regarding the incident situation and the resources allocated to the incident.  In addition to a briefing document, </w:t>
      </w:r>
      <w:proofErr w:type="gramStart"/>
      <w:r w:rsidR="00620D19">
        <w:rPr>
          <w:rFonts w:cs="Arial"/>
          <w:sz w:val="20"/>
        </w:rPr>
        <w:t xml:space="preserve">the </w:t>
      </w:r>
      <w:r w:rsidR="00620D19" w:rsidRPr="005A3E78">
        <w:rPr>
          <w:rFonts w:cs="Arial"/>
          <w:sz w:val="20"/>
        </w:rPr>
        <w:t>ICS</w:t>
      </w:r>
      <w:proofErr w:type="gramEnd"/>
      <w:r w:rsidRPr="005A3E78">
        <w:rPr>
          <w:rFonts w:cs="Arial"/>
          <w:sz w:val="20"/>
        </w:rPr>
        <w:t xml:space="preserve"> 201 also serves as an initial action worksheet.  It serves as a permanent record of the initial response to the incident.</w:t>
      </w:r>
    </w:p>
    <w:p w14:paraId="7AAD7D2B" w14:textId="77777777" w:rsidR="0088482B" w:rsidRPr="005A3E78" w:rsidRDefault="0088482B" w:rsidP="0088482B">
      <w:pPr>
        <w:pStyle w:val="UseforTablesStyleBodyTextIndentArial20ptLeft0"/>
        <w:spacing w:before="0" w:after="0"/>
        <w:rPr>
          <w:rFonts w:cs="Arial"/>
          <w:sz w:val="20"/>
        </w:rPr>
      </w:pPr>
    </w:p>
    <w:p w14:paraId="6CA7DD98" w14:textId="77777777" w:rsidR="0088482B" w:rsidRPr="005A3E78" w:rsidRDefault="0088482B" w:rsidP="0088482B">
      <w:pPr>
        <w:pStyle w:val="UseforTablesStyleBodyTextIndentArial20ptLeft0"/>
        <w:spacing w:before="0" w:after="0"/>
        <w:rPr>
          <w:rFonts w:cs="Arial"/>
          <w:sz w:val="20"/>
        </w:rPr>
      </w:pPr>
      <w:r w:rsidRPr="005A3E78">
        <w:rPr>
          <w:rFonts w:cs="Arial"/>
          <w:b/>
          <w:bCs/>
          <w:sz w:val="20"/>
        </w:rPr>
        <w:t>Preparation</w:t>
      </w:r>
      <w:r w:rsidRPr="005A3E78">
        <w:rPr>
          <w:rFonts w:cs="Arial"/>
          <w:b/>
          <w:sz w:val="20"/>
        </w:rPr>
        <w:t>.</w:t>
      </w:r>
      <w:r w:rsidRPr="005A3E78">
        <w:rPr>
          <w:rFonts w:cs="Arial"/>
          <w:sz w:val="20"/>
        </w:rPr>
        <w:t xml:space="preserve">  The briefing form is prepared by the Incident Commander for presentation to the incoming Incident Commander along with a more detailed oral briefing.</w:t>
      </w:r>
    </w:p>
    <w:p w14:paraId="7EECFD89" w14:textId="77777777" w:rsidR="0088482B" w:rsidRPr="005A3E78" w:rsidRDefault="0088482B" w:rsidP="0088482B">
      <w:pPr>
        <w:pStyle w:val="UseforTablesStyleBodyTextIndentArial20ptLeft0"/>
        <w:spacing w:before="0" w:after="0"/>
        <w:rPr>
          <w:rFonts w:cs="Arial"/>
          <w:sz w:val="20"/>
        </w:rPr>
      </w:pPr>
    </w:p>
    <w:p w14:paraId="64C77192" w14:textId="77777777" w:rsidR="0088482B" w:rsidRPr="0082439D" w:rsidRDefault="0088482B" w:rsidP="0088482B">
      <w:pPr>
        <w:rPr>
          <w:rFonts w:ascii="Arial" w:hAnsi="Arial" w:cs="Arial"/>
          <w:sz w:val="21"/>
        </w:rPr>
      </w:pPr>
      <w:r w:rsidRPr="0082439D">
        <w:rPr>
          <w:rFonts w:ascii="Arial" w:hAnsi="Arial" w:cs="Arial"/>
          <w:b/>
          <w:bCs/>
          <w:sz w:val="21"/>
        </w:rPr>
        <w:t>Distribution</w:t>
      </w:r>
      <w:r w:rsidRPr="0082439D">
        <w:rPr>
          <w:rFonts w:ascii="Arial" w:hAnsi="Arial" w:cs="Arial"/>
          <w:b/>
          <w:sz w:val="21"/>
        </w:rPr>
        <w:t>.</w:t>
      </w:r>
      <w:r w:rsidRPr="0082439D">
        <w:rPr>
          <w:rFonts w:ascii="Arial" w:hAnsi="Arial" w:cs="Arial"/>
          <w:sz w:val="21"/>
        </w:rPr>
        <w:t xml:space="preserve">  Ideally, the ICS 201 is duplicated and distributed before the initial briefing of the Command and General Staffs or other responders as appropriate.  The “Map/Sketch” and “Current and Planned Actions, Strategies, and Tactics” sections (pages 1–2) of the briefing form are given to the Situation Unit, while the “Current Organization” and “Resource Summary” sections (pages 3–4) are given to the Resources Unit.</w:t>
      </w:r>
    </w:p>
    <w:p w14:paraId="525CD12B" w14:textId="77777777" w:rsidR="0088482B" w:rsidRPr="005A3E78" w:rsidRDefault="0088482B" w:rsidP="0088482B">
      <w:pPr>
        <w:pStyle w:val="UseforTablesStyleBodyTextIndentArial20ptLeft0"/>
        <w:spacing w:before="0" w:after="0"/>
        <w:rPr>
          <w:rFonts w:cs="Arial"/>
          <w:sz w:val="20"/>
        </w:rPr>
      </w:pPr>
    </w:p>
    <w:p w14:paraId="4DD14460" w14:textId="77777777" w:rsidR="0088482B" w:rsidRPr="005A3E78" w:rsidRDefault="0088482B" w:rsidP="0088482B">
      <w:pPr>
        <w:rPr>
          <w:rFonts w:ascii="Arial" w:hAnsi="Arial" w:cs="Arial"/>
        </w:rPr>
      </w:pPr>
      <w:r w:rsidRPr="005A3E78">
        <w:rPr>
          <w:rFonts w:ascii="Arial" w:hAnsi="Arial" w:cs="Arial"/>
          <w:b/>
        </w:rPr>
        <w:t>Notes:</w:t>
      </w:r>
      <w:r w:rsidRPr="005A3E78">
        <w:rPr>
          <w:rFonts w:ascii="Arial" w:hAnsi="Arial" w:cs="Arial"/>
        </w:rPr>
        <w:t xml:space="preserve"> </w:t>
      </w:r>
    </w:p>
    <w:p w14:paraId="7038E3F9" w14:textId="77777777" w:rsidR="0088482B" w:rsidRPr="005A3E78" w:rsidRDefault="0088482B" w:rsidP="0088482B">
      <w:pPr>
        <w:pStyle w:val="ICSForms-Bullet"/>
        <w:rPr>
          <w:rFonts w:cs="Arial"/>
        </w:rPr>
      </w:pPr>
      <w:proofErr w:type="gramStart"/>
      <w:r w:rsidRPr="005A3E78">
        <w:rPr>
          <w:rFonts w:cs="Arial"/>
        </w:rPr>
        <w:t>The ICS</w:t>
      </w:r>
      <w:proofErr w:type="gramEnd"/>
      <w:r w:rsidRPr="005A3E78">
        <w:rPr>
          <w:rFonts w:cs="Arial"/>
        </w:rPr>
        <w:t xml:space="preserve"> 201 can serve as part of the initial Incident Action Plan (IAP).</w:t>
      </w:r>
    </w:p>
    <w:p w14:paraId="518EC423" w14:textId="77777777" w:rsidR="0088482B" w:rsidRPr="005A3E78" w:rsidRDefault="0088482B" w:rsidP="0088482B">
      <w:pPr>
        <w:pStyle w:val="ICSForms-Bullet"/>
        <w:rPr>
          <w:rFonts w:cs="Arial"/>
        </w:rPr>
      </w:pPr>
      <w:r w:rsidRPr="005A3E78">
        <w:rPr>
          <w:rFonts w:cs="Arial"/>
        </w:rPr>
        <w:t>If additional pages are needed for any form page, use a blank ICS 201 and repaginate as needed.</w:t>
      </w:r>
    </w:p>
    <w:p w14:paraId="6D075624" w14:textId="77777777" w:rsidR="0088482B" w:rsidRPr="005A3E78" w:rsidRDefault="0088482B" w:rsidP="0088482B">
      <w:pPr>
        <w:ind w:left="360"/>
        <w:rPr>
          <w:rFonts w:ascii="Arial" w:hAnsi="Arial"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0"/>
        <w:gridCol w:w="3093"/>
        <w:gridCol w:w="6577"/>
      </w:tblGrid>
      <w:tr w:rsidR="0088482B" w:rsidRPr="005A3E78" w14:paraId="68CF73A3" w14:textId="77777777" w:rsidTr="00EA254D">
        <w:trPr>
          <w:cantSplit/>
          <w:tblHeader/>
          <w:jc w:val="center"/>
        </w:trPr>
        <w:tc>
          <w:tcPr>
            <w:tcW w:w="523" w:type="pct"/>
            <w:tcBorders>
              <w:top w:val="single" w:sz="12" w:space="0" w:color="auto"/>
              <w:left w:val="single" w:sz="12" w:space="0" w:color="auto"/>
              <w:bottom w:val="single" w:sz="12" w:space="0" w:color="auto"/>
              <w:right w:val="single" w:sz="12" w:space="0" w:color="auto"/>
            </w:tcBorders>
            <w:shd w:val="clear" w:color="auto" w:fill="666666"/>
          </w:tcPr>
          <w:p w14:paraId="4D80A4B4" w14:textId="77777777" w:rsidR="0088482B" w:rsidRPr="005A3E78" w:rsidRDefault="0088482B" w:rsidP="00EA254D">
            <w:pPr>
              <w:pStyle w:val="UseforTablesStyleBodyTextIndentArial20ptLeft0"/>
              <w:spacing w:before="40" w:after="40"/>
              <w:jc w:val="center"/>
              <w:rPr>
                <w:rFonts w:cs="Arial"/>
                <w:b/>
                <w:color w:val="FFFFFF"/>
                <w:sz w:val="20"/>
              </w:rPr>
            </w:pPr>
            <w:r w:rsidRPr="005A3E78">
              <w:rPr>
                <w:rFonts w:cs="Arial"/>
                <w:b/>
                <w:color w:val="FFFFFF"/>
                <w:sz w:val="20"/>
              </w:rPr>
              <w:t>Block Number</w:t>
            </w:r>
          </w:p>
        </w:tc>
        <w:tc>
          <w:tcPr>
            <w:tcW w:w="1432" w:type="pct"/>
            <w:tcBorders>
              <w:top w:val="single" w:sz="12" w:space="0" w:color="auto"/>
              <w:left w:val="single" w:sz="12" w:space="0" w:color="auto"/>
              <w:bottom w:val="single" w:sz="12" w:space="0" w:color="auto"/>
              <w:right w:val="single" w:sz="12" w:space="0" w:color="auto"/>
            </w:tcBorders>
            <w:shd w:val="clear" w:color="auto" w:fill="666666"/>
            <w:vAlign w:val="center"/>
          </w:tcPr>
          <w:p w14:paraId="5B3B7085" w14:textId="77777777" w:rsidR="0088482B" w:rsidRPr="005A3E78" w:rsidRDefault="0088482B" w:rsidP="00EA254D">
            <w:pPr>
              <w:pStyle w:val="UseforTablesStyleBodyTextIndentArial20ptLeft0"/>
              <w:spacing w:before="0" w:after="0"/>
              <w:rPr>
                <w:rFonts w:cs="Arial"/>
                <w:b/>
                <w:color w:val="FFFFFF"/>
                <w:sz w:val="20"/>
              </w:rPr>
            </w:pPr>
            <w:r w:rsidRPr="005A3E78">
              <w:rPr>
                <w:rFonts w:cs="Arial"/>
                <w:b/>
                <w:color w:val="FFFFFF"/>
                <w:sz w:val="20"/>
              </w:rPr>
              <w:t>Block Title</w:t>
            </w:r>
          </w:p>
        </w:tc>
        <w:tc>
          <w:tcPr>
            <w:tcW w:w="3045" w:type="pct"/>
            <w:tcBorders>
              <w:top w:val="single" w:sz="12" w:space="0" w:color="auto"/>
              <w:left w:val="single" w:sz="12" w:space="0" w:color="auto"/>
              <w:bottom w:val="single" w:sz="12" w:space="0" w:color="auto"/>
              <w:right w:val="single" w:sz="12" w:space="0" w:color="auto"/>
            </w:tcBorders>
            <w:shd w:val="clear" w:color="auto" w:fill="666666"/>
            <w:vAlign w:val="center"/>
          </w:tcPr>
          <w:p w14:paraId="12588412" w14:textId="77777777" w:rsidR="0088482B" w:rsidRPr="005A3E78" w:rsidRDefault="0088482B" w:rsidP="00EA254D">
            <w:pPr>
              <w:pStyle w:val="UseforTablesStyleBodyTextIndentArial20ptLeft0"/>
              <w:spacing w:before="0" w:after="0"/>
              <w:rPr>
                <w:rFonts w:cs="Arial"/>
                <w:b/>
                <w:color w:val="FFFFFF"/>
                <w:sz w:val="20"/>
              </w:rPr>
            </w:pPr>
            <w:r w:rsidRPr="005A3E78">
              <w:rPr>
                <w:rFonts w:cs="Arial"/>
                <w:b/>
                <w:color w:val="FFFFFF"/>
                <w:sz w:val="20"/>
              </w:rPr>
              <w:t>Instructions</w:t>
            </w:r>
          </w:p>
        </w:tc>
      </w:tr>
      <w:tr w:rsidR="0088482B" w:rsidRPr="005A3E78" w14:paraId="1C370008" w14:textId="77777777" w:rsidTr="00EA254D">
        <w:trPr>
          <w:cantSplit/>
          <w:jc w:val="center"/>
        </w:trPr>
        <w:tc>
          <w:tcPr>
            <w:tcW w:w="523" w:type="pct"/>
            <w:tcBorders>
              <w:top w:val="single" w:sz="12" w:space="0" w:color="auto"/>
              <w:left w:val="single" w:sz="12" w:space="0" w:color="auto"/>
              <w:bottom w:val="single" w:sz="4" w:space="0" w:color="auto"/>
              <w:right w:val="single" w:sz="4" w:space="0" w:color="auto"/>
            </w:tcBorders>
          </w:tcPr>
          <w:p w14:paraId="799430E4"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1</w:t>
            </w:r>
          </w:p>
        </w:tc>
        <w:tc>
          <w:tcPr>
            <w:tcW w:w="1432" w:type="pct"/>
            <w:tcBorders>
              <w:top w:val="single" w:sz="12" w:space="0" w:color="auto"/>
              <w:left w:val="single" w:sz="4" w:space="0" w:color="auto"/>
              <w:bottom w:val="single" w:sz="4" w:space="0" w:color="auto"/>
              <w:right w:val="single" w:sz="4" w:space="0" w:color="auto"/>
            </w:tcBorders>
          </w:tcPr>
          <w:p w14:paraId="4524A49F"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Incident Name</w:t>
            </w:r>
          </w:p>
        </w:tc>
        <w:tc>
          <w:tcPr>
            <w:tcW w:w="3045" w:type="pct"/>
            <w:tcBorders>
              <w:top w:val="single" w:sz="12" w:space="0" w:color="auto"/>
              <w:left w:val="single" w:sz="4" w:space="0" w:color="auto"/>
              <w:bottom w:val="single" w:sz="4" w:space="0" w:color="auto"/>
              <w:right w:val="single" w:sz="12" w:space="0" w:color="auto"/>
            </w:tcBorders>
          </w:tcPr>
          <w:p w14:paraId="29CC431A" w14:textId="77777777" w:rsidR="0088482B" w:rsidRPr="005A3E78" w:rsidRDefault="00E72045" w:rsidP="00EA254D">
            <w:pPr>
              <w:pStyle w:val="UseforTablesStyleBodyTextIndentArial20ptLeft0"/>
              <w:spacing w:before="40" w:after="40"/>
              <w:rPr>
                <w:rFonts w:cs="Arial"/>
                <w:sz w:val="20"/>
              </w:rPr>
            </w:pPr>
            <w:r>
              <w:rPr>
                <w:rFonts w:cs="Arial"/>
                <w:sz w:val="20"/>
              </w:rPr>
              <w:t>Georgia Death Race</w:t>
            </w:r>
          </w:p>
        </w:tc>
      </w:tr>
      <w:tr w:rsidR="0088482B" w:rsidRPr="005A3E78" w14:paraId="684B02B4"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0509069B"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2</w:t>
            </w:r>
          </w:p>
        </w:tc>
        <w:tc>
          <w:tcPr>
            <w:tcW w:w="1432" w:type="pct"/>
            <w:tcBorders>
              <w:top w:val="single" w:sz="4" w:space="0" w:color="auto"/>
              <w:left w:val="single" w:sz="4" w:space="0" w:color="auto"/>
              <w:bottom w:val="single" w:sz="4" w:space="0" w:color="auto"/>
              <w:right w:val="single" w:sz="4" w:space="0" w:color="auto"/>
            </w:tcBorders>
          </w:tcPr>
          <w:p w14:paraId="464F17AA"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Incident Number</w:t>
            </w:r>
          </w:p>
        </w:tc>
        <w:tc>
          <w:tcPr>
            <w:tcW w:w="3045" w:type="pct"/>
            <w:tcBorders>
              <w:top w:val="single" w:sz="4" w:space="0" w:color="auto"/>
              <w:left w:val="single" w:sz="4" w:space="0" w:color="auto"/>
              <w:bottom w:val="single" w:sz="4" w:space="0" w:color="auto"/>
              <w:right w:val="single" w:sz="12" w:space="0" w:color="auto"/>
            </w:tcBorders>
          </w:tcPr>
          <w:p w14:paraId="634BA6C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w:t>
            </w:r>
            <w:r w:rsidR="00811AEB" w:rsidRPr="005A3E78">
              <w:rPr>
                <w:rFonts w:cs="Arial"/>
                <w:sz w:val="20"/>
              </w:rPr>
              <w:t xml:space="preserve">EON </w:t>
            </w:r>
            <w:r w:rsidRPr="005A3E78">
              <w:rPr>
                <w:rFonts w:cs="Arial"/>
                <w:sz w:val="20"/>
              </w:rPr>
              <w:t>number</w:t>
            </w:r>
            <w:r w:rsidR="00811AEB" w:rsidRPr="005A3E78">
              <w:rPr>
                <w:rFonts w:cs="Arial"/>
                <w:sz w:val="20"/>
              </w:rPr>
              <w:t xml:space="preserve"> assigned to the incident, if applicable.</w:t>
            </w:r>
          </w:p>
        </w:tc>
      </w:tr>
      <w:tr w:rsidR="0088482B" w:rsidRPr="005A3E78" w14:paraId="7D22551F"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20B39360"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3</w:t>
            </w:r>
          </w:p>
        </w:tc>
        <w:tc>
          <w:tcPr>
            <w:tcW w:w="1432" w:type="pct"/>
            <w:tcBorders>
              <w:top w:val="single" w:sz="4" w:space="0" w:color="auto"/>
              <w:left w:val="single" w:sz="4" w:space="0" w:color="auto"/>
              <w:bottom w:val="single" w:sz="4" w:space="0" w:color="auto"/>
              <w:right w:val="single" w:sz="4" w:space="0" w:color="auto"/>
            </w:tcBorders>
          </w:tcPr>
          <w:p w14:paraId="24299781"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Date/Time Initiated</w:t>
            </w:r>
          </w:p>
          <w:p w14:paraId="6AA5EA3B" w14:textId="77777777" w:rsidR="0088482B" w:rsidRPr="005A3E78" w:rsidRDefault="0088482B" w:rsidP="00EA254D">
            <w:pPr>
              <w:pStyle w:val="ICSForms-Bullet"/>
              <w:tabs>
                <w:tab w:val="left" w:pos="288"/>
              </w:tabs>
              <w:rPr>
                <w:rFonts w:cs="Arial"/>
              </w:rPr>
            </w:pPr>
            <w:r w:rsidRPr="005A3E78">
              <w:rPr>
                <w:rFonts w:cs="Arial"/>
              </w:rPr>
              <w:t>Date, Time</w:t>
            </w:r>
          </w:p>
        </w:tc>
        <w:tc>
          <w:tcPr>
            <w:tcW w:w="3045" w:type="pct"/>
            <w:tcBorders>
              <w:top w:val="single" w:sz="4" w:space="0" w:color="auto"/>
              <w:left w:val="single" w:sz="4" w:space="0" w:color="auto"/>
              <w:bottom w:val="single" w:sz="4" w:space="0" w:color="auto"/>
              <w:right w:val="single" w:sz="12" w:space="0" w:color="auto"/>
            </w:tcBorders>
          </w:tcPr>
          <w:p w14:paraId="7A17C660"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date initiated (month/day/year) and time initiated (using the 24-hour clock).</w:t>
            </w:r>
          </w:p>
        </w:tc>
      </w:tr>
      <w:tr w:rsidR="0088482B" w:rsidRPr="005A3E78" w14:paraId="1ADBB5C3"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29287708"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4</w:t>
            </w:r>
          </w:p>
        </w:tc>
        <w:tc>
          <w:tcPr>
            <w:tcW w:w="1432" w:type="pct"/>
            <w:tcBorders>
              <w:top w:val="single" w:sz="4" w:space="0" w:color="auto"/>
              <w:left w:val="single" w:sz="4" w:space="0" w:color="auto"/>
              <w:bottom w:val="single" w:sz="4" w:space="0" w:color="auto"/>
              <w:right w:val="single" w:sz="4" w:space="0" w:color="auto"/>
            </w:tcBorders>
          </w:tcPr>
          <w:p w14:paraId="106B2F9F"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Map/Sketch</w:t>
            </w:r>
            <w:r w:rsidRPr="005A3E78">
              <w:rPr>
                <w:rFonts w:cs="Arial"/>
                <w:sz w:val="20"/>
              </w:rPr>
              <w:t xml:space="preserve"> (include sketch, showing the total area of operations, the incident site/area, impacted and threatened areas, overflight results, trajectories, impacted shorelines, or other graphics depicting situational status and resource assignment)</w:t>
            </w:r>
          </w:p>
        </w:tc>
        <w:tc>
          <w:tcPr>
            <w:tcW w:w="3045" w:type="pct"/>
            <w:tcBorders>
              <w:top w:val="single" w:sz="4" w:space="0" w:color="auto"/>
              <w:left w:val="single" w:sz="4" w:space="0" w:color="auto"/>
              <w:bottom w:val="single" w:sz="4" w:space="0" w:color="auto"/>
              <w:right w:val="single" w:sz="12" w:space="0" w:color="auto"/>
            </w:tcBorders>
          </w:tcPr>
          <w:p w14:paraId="7B0EA5B3" w14:textId="77777777" w:rsidR="0088482B" w:rsidRPr="005A3E78" w:rsidRDefault="0088482B" w:rsidP="00EA254D">
            <w:pPr>
              <w:pStyle w:val="UseforTablesStyleBodyTextIndentArial20ptLeft0"/>
              <w:spacing w:before="40"/>
              <w:rPr>
                <w:rFonts w:cs="Arial"/>
                <w:sz w:val="20"/>
              </w:rPr>
            </w:pPr>
            <w:r w:rsidRPr="005A3E78">
              <w:rPr>
                <w:rFonts w:cs="Arial"/>
                <w:sz w:val="20"/>
              </w:rPr>
              <w:t xml:space="preserve">Show perimeter and other graphics depicting situational status, resource assignments, incident facilities, and other special information on a map/sketch or with attached maps.  Utilize commonly accepted ICS map symbology.  </w:t>
            </w:r>
          </w:p>
          <w:p w14:paraId="7BF7B40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If specific geospatial reference points are needed about the incident’s location or area outside the ICS organization at the incident, that information should be submitted on the Incident Status Summary (ICS 209).</w:t>
            </w:r>
          </w:p>
          <w:p w14:paraId="68C2F91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North should be at the top of page unless noted otherwise.</w:t>
            </w:r>
          </w:p>
        </w:tc>
      </w:tr>
      <w:tr w:rsidR="0088482B" w:rsidRPr="005A3E78" w14:paraId="02A3FACB"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79D8C6B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5</w:t>
            </w:r>
          </w:p>
        </w:tc>
        <w:tc>
          <w:tcPr>
            <w:tcW w:w="1432" w:type="pct"/>
            <w:tcBorders>
              <w:top w:val="single" w:sz="4" w:space="0" w:color="auto"/>
              <w:left w:val="single" w:sz="4" w:space="0" w:color="auto"/>
              <w:bottom w:val="single" w:sz="4" w:space="0" w:color="auto"/>
              <w:right w:val="single" w:sz="4" w:space="0" w:color="auto"/>
            </w:tcBorders>
          </w:tcPr>
          <w:p w14:paraId="0C4C4242"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Situation Summary and Health and Safety Briefing (</w:t>
            </w:r>
            <w:r w:rsidRPr="005A3E78">
              <w:rPr>
                <w:rFonts w:cs="Arial"/>
                <w:sz w:val="20"/>
              </w:rPr>
              <w:t>for briefings or transfer of command): Recognize potential incident Health and Safety Hazards and develop necessary measures (remove hazard, provide personal protective equipment, warn people of the hazard) to protect responders from those hazards.</w:t>
            </w:r>
          </w:p>
        </w:tc>
        <w:tc>
          <w:tcPr>
            <w:tcW w:w="3045" w:type="pct"/>
            <w:tcBorders>
              <w:top w:val="single" w:sz="4" w:space="0" w:color="auto"/>
              <w:left w:val="single" w:sz="4" w:space="0" w:color="auto"/>
              <w:bottom w:val="single" w:sz="4" w:space="0" w:color="auto"/>
              <w:right w:val="single" w:sz="12" w:space="0" w:color="auto"/>
            </w:tcBorders>
          </w:tcPr>
          <w:p w14:paraId="6496A77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Self-explanatory.</w:t>
            </w:r>
          </w:p>
        </w:tc>
      </w:tr>
      <w:tr w:rsidR="0088482B" w:rsidRPr="005A3E78" w14:paraId="5E0E2A3C"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67D900CE"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lastRenderedPageBreak/>
              <w:t>6</w:t>
            </w:r>
          </w:p>
        </w:tc>
        <w:tc>
          <w:tcPr>
            <w:tcW w:w="1432" w:type="pct"/>
            <w:tcBorders>
              <w:top w:val="single" w:sz="4" w:space="0" w:color="auto"/>
              <w:left w:val="single" w:sz="4" w:space="0" w:color="auto"/>
              <w:bottom w:val="single" w:sz="4" w:space="0" w:color="auto"/>
              <w:right w:val="single" w:sz="4" w:space="0" w:color="auto"/>
            </w:tcBorders>
          </w:tcPr>
          <w:p w14:paraId="0B00CE7C"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Prepared by</w:t>
            </w:r>
          </w:p>
          <w:p w14:paraId="38FE27E4" w14:textId="77777777" w:rsidR="0088482B" w:rsidRPr="005A3E78" w:rsidRDefault="0088482B" w:rsidP="00EA254D">
            <w:pPr>
              <w:pStyle w:val="ICSForms-Bullet"/>
              <w:tabs>
                <w:tab w:val="left" w:pos="288"/>
              </w:tabs>
              <w:spacing w:after="20"/>
              <w:rPr>
                <w:rFonts w:cs="Arial"/>
              </w:rPr>
            </w:pPr>
            <w:r w:rsidRPr="005A3E78">
              <w:rPr>
                <w:rFonts w:cs="Arial"/>
              </w:rPr>
              <w:t>Name</w:t>
            </w:r>
          </w:p>
          <w:p w14:paraId="094D1C31" w14:textId="77777777" w:rsidR="0088482B" w:rsidRPr="005A3E78" w:rsidRDefault="0088482B" w:rsidP="00EA254D">
            <w:pPr>
              <w:pStyle w:val="ICSForms-Bullet"/>
              <w:tabs>
                <w:tab w:val="left" w:pos="288"/>
              </w:tabs>
              <w:spacing w:before="20" w:after="20"/>
              <w:rPr>
                <w:rFonts w:cs="Arial"/>
              </w:rPr>
            </w:pPr>
            <w:r w:rsidRPr="005A3E78">
              <w:rPr>
                <w:rFonts w:cs="Arial"/>
              </w:rPr>
              <w:t>Position/Title</w:t>
            </w:r>
          </w:p>
          <w:p w14:paraId="6E3F266A" w14:textId="77777777" w:rsidR="0088482B" w:rsidRPr="005A3E78" w:rsidRDefault="0088482B" w:rsidP="00EA254D">
            <w:pPr>
              <w:pStyle w:val="ICSForms-Bullet"/>
              <w:tabs>
                <w:tab w:val="left" w:pos="288"/>
              </w:tabs>
              <w:spacing w:before="20" w:after="20"/>
              <w:rPr>
                <w:rFonts w:cs="Arial"/>
              </w:rPr>
            </w:pPr>
            <w:r w:rsidRPr="005A3E78">
              <w:rPr>
                <w:rFonts w:cs="Arial"/>
              </w:rPr>
              <w:t>Signature</w:t>
            </w:r>
          </w:p>
          <w:p w14:paraId="07B1AD91" w14:textId="77777777" w:rsidR="0088482B" w:rsidRPr="005A3E78" w:rsidRDefault="0088482B" w:rsidP="00EA254D">
            <w:pPr>
              <w:pStyle w:val="ICSForms-Bullet"/>
              <w:tabs>
                <w:tab w:val="left" w:pos="288"/>
              </w:tabs>
              <w:spacing w:before="20"/>
              <w:rPr>
                <w:rFonts w:cs="Arial"/>
                <w:b/>
              </w:rPr>
            </w:pPr>
            <w:r w:rsidRPr="005A3E78">
              <w:rPr>
                <w:rFonts w:cs="Arial"/>
                <w:bCs/>
              </w:rPr>
              <w:t>Date/Time</w:t>
            </w:r>
          </w:p>
        </w:tc>
        <w:tc>
          <w:tcPr>
            <w:tcW w:w="3045" w:type="pct"/>
            <w:tcBorders>
              <w:top w:val="single" w:sz="4" w:space="0" w:color="auto"/>
              <w:left w:val="single" w:sz="4" w:space="0" w:color="auto"/>
              <w:bottom w:val="single" w:sz="4" w:space="0" w:color="auto"/>
              <w:right w:val="single" w:sz="12" w:space="0" w:color="auto"/>
            </w:tcBorders>
          </w:tcPr>
          <w:p w14:paraId="465C4D4C"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name, ICS position/title, and signature of the person preparing the form.  </w:t>
            </w:r>
            <w:r w:rsidRPr="005A3E78">
              <w:rPr>
                <w:rFonts w:cs="Arial"/>
                <w:bCs/>
                <w:sz w:val="20"/>
              </w:rPr>
              <w:t>Enter date (month/day/year) and time prepared (24-hour clock).</w:t>
            </w:r>
          </w:p>
        </w:tc>
      </w:tr>
      <w:tr w:rsidR="0088482B" w:rsidRPr="005A3E78" w14:paraId="394DE670" w14:textId="77777777" w:rsidTr="00EA254D">
        <w:trPr>
          <w:cantSplit/>
          <w:jc w:val="center"/>
        </w:trPr>
        <w:tc>
          <w:tcPr>
            <w:tcW w:w="523" w:type="pct"/>
            <w:tcBorders>
              <w:top w:val="single" w:sz="4" w:space="0" w:color="auto"/>
              <w:left w:val="single" w:sz="12" w:space="0" w:color="auto"/>
              <w:bottom w:val="single" w:sz="12" w:space="0" w:color="auto"/>
              <w:right w:val="single" w:sz="4" w:space="0" w:color="auto"/>
            </w:tcBorders>
          </w:tcPr>
          <w:p w14:paraId="6077208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7</w:t>
            </w:r>
          </w:p>
        </w:tc>
        <w:tc>
          <w:tcPr>
            <w:tcW w:w="1432" w:type="pct"/>
            <w:tcBorders>
              <w:top w:val="single" w:sz="4" w:space="0" w:color="auto"/>
              <w:left w:val="single" w:sz="4" w:space="0" w:color="auto"/>
              <w:bottom w:val="single" w:sz="12" w:space="0" w:color="auto"/>
              <w:right w:val="single" w:sz="4" w:space="0" w:color="auto"/>
            </w:tcBorders>
          </w:tcPr>
          <w:p w14:paraId="5527C7FD"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 xml:space="preserve">Current and Planned Objectives </w:t>
            </w:r>
          </w:p>
        </w:tc>
        <w:tc>
          <w:tcPr>
            <w:tcW w:w="3045" w:type="pct"/>
            <w:tcBorders>
              <w:top w:val="single" w:sz="4" w:space="0" w:color="auto"/>
              <w:left w:val="single" w:sz="4" w:space="0" w:color="auto"/>
              <w:bottom w:val="single" w:sz="12" w:space="0" w:color="auto"/>
              <w:right w:val="single" w:sz="12" w:space="0" w:color="auto"/>
            </w:tcBorders>
          </w:tcPr>
          <w:p w14:paraId="723012CB"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objectives used on the incident and note any specific problem areas.</w:t>
            </w:r>
          </w:p>
        </w:tc>
      </w:tr>
      <w:tr w:rsidR="0088482B" w:rsidRPr="005A3E78" w14:paraId="769C2772" w14:textId="77777777" w:rsidTr="00EA254D">
        <w:trPr>
          <w:cantSplit/>
          <w:jc w:val="center"/>
        </w:trPr>
        <w:tc>
          <w:tcPr>
            <w:tcW w:w="523" w:type="pct"/>
            <w:tcBorders>
              <w:top w:val="single" w:sz="12" w:space="0" w:color="auto"/>
              <w:left w:val="single" w:sz="12" w:space="0" w:color="auto"/>
              <w:bottom w:val="single" w:sz="4" w:space="0" w:color="auto"/>
              <w:right w:val="single" w:sz="4" w:space="0" w:color="auto"/>
            </w:tcBorders>
          </w:tcPr>
          <w:p w14:paraId="7C8E37B7"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8</w:t>
            </w:r>
          </w:p>
        </w:tc>
        <w:tc>
          <w:tcPr>
            <w:tcW w:w="1432" w:type="pct"/>
            <w:tcBorders>
              <w:top w:val="single" w:sz="12" w:space="0" w:color="auto"/>
              <w:left w:val="single" w:sz="4" w:space="0" w:color="auto"/>
              <w:bottom w:val="single" w:sz="4" w:space="0" w:color="auto"/>
              <w:right w:val="single" w:sz="4" w:space="0" w:color="auto"/>
            </w:tcBorders>
          </w:tcPr>
          <w:p w14:paraId="76FC704C" w14:textId="77777777" w:rsidR="0088482B" w:rsidRPr="005A3E78" w:rsidRDefault="0088482B" w:rsidP="00EA254D">
            <w:pPr>
              <w:pStyle w:val="UseforTablesStyleBodyTextIndentArial20ptLeft0"/>
              <w:spacing w:before="40" w:after="0"/>
              <w:rPr>
                <w:rFonts w:cs="Arial"/>
                <w:b/>
                <w:sz w:val="20"/>
              </w:rPr>
            </w:pPr>
            <w:r w:rsidRPr="005A3E78">
              <w:rPr>
                <w:rFonts w:cs="Arial"/>
                <w:b/>
                <w:sz w:val="20"/>
              </w:rPr>
              <w:t>Current and Planned Actions, Strategies, and Tactics</w:t>
            </w:r>
          </w:p>
          <w:p w14:paraId="4D6D0786" w14:textId="77777777" w:rsidR="0088482B" w:rsidRPr="005A3E78" w:rsidRDefault="0088482B" w:rsidP="00EA254D">
            <w:pPr>
              <w:pStyle w:val="ICSForms-Bullet"/>
              <w:tabs>
                <w:tab w:val="left" w:pos="288"/>
              </w:tabs>
              <w:spacing w:after="0"/>
              <w:rPr>
                <w:rFonts w:cs="Arial"/>
              </w:rPr>
            </w:pPr>
            <w:r w:rsidRPr="005A3E78">
              <w:rPr>
                <w:rFonts w:cs="Arial"/>
              </w:rPr>
              <w:t>Time</w:t>
            </w:r>
          </w:p>
          <w:p w14:paraId="6AC67984" w14:textId="77777777" w:rsidR="0088482B" w:rsidRPr="005A3E78" w:rsidRDefault="0088482B" w:rsidP="00EA254D">
            <w:pPr>
              <w:pStyle w:val="ICSForms-Bullet"/>
              <w:tabs>
                <w:tab w:val="left" w:pos="288"/>
              </w:tabs>
              <w:spacing w:before="20"/>
              <w:rPr>
                <w:rFonts w:cs="Arial"/>
              </w:rPr>
            </w:pPr>
            <w:r w:rsidRPr="005A3E78">
              <w:rPr>
                <w:rFonts w:cs="Arial"/>
              </w:rPr>
              <w:t>Actions</w:t>
            </w:r>
          </w:p>
        </w:tc>
        <w:tc>
          <w:tcPr>
            <w:tcW w:w="3045" w:type="pct"/>
            <w:tcBorders>
              <w:top w:val="single" w:sz="12" w:space="0" w:color="auto"/>
              <w:left w:val="single" w:sz="4" w:space="0" w:color="auto"/>
              <w:bottom w:val="single" w:sz="4" w:space="0" w:color="auto"/>
              <w:right w:val="single" w:sz="12" w:space="0" w:color="auto"/>
            </w:tcBorders>
          </w:tcPr>
          <w:p w14:paraId="5B30B4F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current and planned actions, strategies, and tactics and time they may or did occur to attain the objectives.  If additional pages are needed, use a blank sheet or another ICS 201 (Page 2), and adjust page numbers accordingly. </w:t>
            </w:r>
          </w:p>
        </w:tc>
      </w:tr>
      <w:tr w:rsidR="0088482B" w:rsidRPr="005A3E78" w14:paraId="4F963321" w14:textId="77777777" w:rsidTr="00EA254D">
        <w:trPr>
          <w:cantSplit/>
          <w:jc w:val="center"/>
        </w:trPr>
        <w:tc>
          <w:tcPr>
            <w:tcW w:w="523" w:type="pct"/>
            <w:tcBorders>
              <w:top w:val="single" w:sz="4" w:space="0" w:color="auto"/>
              <w:left w:val="single" w:sz="12" w:space="0" w:color="auto"/>
              <w:bottom w:val="single" w:sz="4" w:space="0" w:color="auto"/>
              <w:right w:val="single" w:sz="4" w:space="0" w:color="auto"/>
            </w:tcBorders>
          </w:tcPr>
          <w:p w14:paraId="5FA242F0"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9</w:t>
            </w:r>
          </w:p>
        </w:tc>
        <w:tc>
          <w:tcPr>
            <w:tcW w:w="1432" w:type="pct"/>
            <w:tcBorders>
              <w:top w:val="single" w:sz="4" w:space="0" w:color="auto"/>
              <w:left w:val="single" w:sz="4" w:space="0" w:color="auto"/>
              <w:bottom w:val="single" w:sz="4" w:space="0" w:color="auto"/>
              <w:right w:val="single" w:sz="4" w:space="0" w:color="auto"/>
            </w:tcBorders>
          </w:tcPr>
          <w:p w14:paraId="6EEEDB35" w14:textId="77777777" w:rsidR="0088482B" w:rsidRPr="005A3E78" w:rsidRDefault="0088482B" w:rsidP="00EA254D">
            <w:pPr>
              <w:pStyle w:val="UseforTablesStyleBodyTextIndentArial20ptLeft0"/>
              <w:spacing w:before="40" w:after="0"/>
              <w:rPr>
                <w:rFonts w:cs="Arial"/>
                <w:sz w:val="20"/>
              </w:rPr>
            </w:pPr>
            <w:r w:rsidRPr="005A3E78">
              <w:rPr>
                <w:rFonts w:cs="Arial"/>
                <w:b/>
                <w:sz w:val="20"/>
              </w:rPr>
              <w:t xml:space="preserve">Current Organization </w:t>
            </w:r>
            <w:r w:rsidRPr="005A3E78">
              <w:rPr>
                <w:rFonts w:cs="Arial"/>
                <w:sz w:val="20"/>
              </w:rPr>
              <w:t>(fill in additional organization as appropriate)</w:t>
            </w:r>
          </w:p>
          <w:p w14:paraId="5C5C8147" w14:textId="77777777" w:rsidR="0088482B" w:rsidRPr="005A3E78" w:rsidRDefault="0088482B" w:rsidP="00EA254D">
            <w:pPr>
              <w:pStyle w:val="ICSForms-Bullet"/>
              <w:tabs>
                <w:tab w:val="left" w:pos="288"/>
              </w:tabs>
              <w:spacing w:after="20"/>
              <w:rPr>
                <w:rFonts w:cs="Arial"/>
              </w:rPr>
            </w:pPr>
            <w:r w:rsidRPr="005A3E78">
              <w:rPr>
                <w:rFonts w:cs="Arial"/>
              </w:rPr>
              <w:t>Incident Commander(s)</w:t>
            </w:r>
          </w:p>
          <w:p w14:paraId="63D878E7" w14:textId="77777777" w:rsidR="0088482B" w:rsidRPr="005A3E78" w:rsidRDefault="0088482B" w:rsidP="00EA254D">
            <w:pPr>
              <w:pStyle w:val="ICSForms-Bullet"/>
              <w:tabs>
                <w:tab w:val="left" w:pos="288"/>
              </w:tabs>
              <w:spacing w:before="20" w:after="20"/>
              <w:rPr>
                <w:rFonts w:cs="Arial"/>
              </w:rPr>
            </w:pPr>
            <w:r w:rsidRPr="005A3E78">
              <w:rPr>
                <w:rFonts w:cs="Arial"/>
              </w:rPr>
              <w:t>Liaison Officer</w:t>
            </w:r>
          </w:p>
          <w:p w14:paraId="02A31648" w14:textId="77777777" w:rsidR="0088482B" w:rsidRPr="005A3E78" w:rsidRDefault="0088482B" w:rsidP="00EA254D">
            <w:pPr>
              <w:pStyle w:val="ICSForms-Bullet"/>
              <w:tabs>
                <w:tab w:val="left" w:pos="288"/>
              </w:tabs>
              <w:spacing w:before="20" w:after="20"/>
              <w:rPr>
                <w:rFonts w:cs="Arial"/>
              </w:rPr>
            </w:pPr>
            <w:r w:rsidRPr="005A3E78">
              <w:rPr>
                <w:rFonts w:cs="Arial"/>
              </w:rPr>
              <w:t>Safety Officer</w:t>
            </w:r>
          </w:p>
          <w:p w14:paraId="459A6BE6" w14:textId="77777777" w:rsidR="0088482B" w:rsidRPr="005A3E78" w:rsidRDefault="0088482B" w:rsidP="00EA254D">
            <w:pPr>
              <w:pStyle w:val="ICSForms-Bullet"/>
              <w:tabs>
                <w:tab w:val="left" w:pos="288"/>
              </w:tabs>
              <w:spacing w:before="20" w:after="20"/>
              <w:rPr>
                <w:rFonts w:cs="Arial"/>
              </w:rPr>
            </w:pPr>
            <w:r w:rsidRPr="005A3E78">
              <w:rPr>
                <w:rFonts w:cs="Arial"/>
              </w:rPr>
              <w:t>Public Information Officer</w:t>
            </w:r>
          </w:p>
          <w:p w14:paraId="502A22AF" w14:textId="77777777" w:rsidR="0088482B" w:rsidRPr="005A3E78" w:rsidRDefault="0088482B" w:rsidP="00EA254D">
            <w:pPr>
              <w:pStyle w:val="ICSForms-Bullet"/>
              <w:tabs>
                <w:tab w:val="left" w:pos="288"/>
              </w:tabs>
              <w:spacing w:before="20" w:after="20"/>
              <w:rPr>
                <w:rFonts w:cs="Arial"/>
              </w:rPr>
            </w:pPr>
            <w:r w:rsidRPr="005A3E78">
              <w:rPr>
                <w:rFonts w:cs="Arial"/>
              </w:rPr>
              <w:t>Planning Section Chief</w:t>
            </w:r>
          </w:p>
          <w:p w14:paraId="7B817308" w14:textId="77777777" w:rsidR="0088482B" w:rsidRPr="005A3E78" w:rsidRDefault="0088482B" w:rsidP="00EA254D">
            <w:pPr>
              <w:pStyle w:val="ICSForms-Bullet"/>
              <w:tabs>
                <w:tab w:val="left" w:pos="288"/>
              </w:tabs>
              <w:spacing w:before="20" w:after="20"/>
              <w:rPr>
                <w:rFonts w:cs="Arial"/>
              </w:rPr>
            </w:pPr>
            <w:r w:rsidRPr="005A3E78">
              <w:rPr>
                <w:rFonts w:cs="Arial"/>
              </w:rPr>
              <w:t>Operations Section Chief</w:t>
            </w:r>
          </w:p>
          <w:p w14:paraId="3026E37B" w14:textId="77777777" w:rsidR="0088482B" w:rsidRPr="005A3E78" w:rsidRDefault="0088482B" w:rsidP="00EA254D">
            <w:pPr>
              <w:pStyle w:val="ICSForms-Bullet"/>
              <w:tabs>
                <w:tab w:val="left" w:pos="288"/>
              </w:tabs>
              <w:spacing w:before="20" w:after="20"/>
              <w:rPr>
                <w:rFonts w:cs="Arial"/>
              </w:rPr>
            </w:pPr>
            <w:r w:rsidRPr="005A3E78">
              <w:rPr>
                <w:rFonts w:cs="Arial"/>
              </w:rPr>
              <w:t>Finance/Administration Section Chief</w:t>
            </w:r>
          </w:p>
          <w:p w14:paraId="5EF1BCF9" w14:textId="77777777" w:rsidR="0088482B" w:rsidRPr="005A3E78" w:rsidRDefault="0088482B" w:rsidP="00EA254D">
            <w:pPr>
              <w:pStyle w:val="ICSForms-Bullet"/>
              <w:tabs>
                <w:tab w:val="left" w:pos="288"/>
              </w:tabs>
              <w:spacing w:before="20"/>
              <w:rPr>
                <w:rFonts w:cs="Arial"/>
                <w:b/>
              </w:rPr>
            </w:pPr>
            <w:r w:rsidRPr="005A3E78">
              <w:rPr>
                <w:rFonts w:cs="Arial"/>
              </w:rPr>
              <w:t>Logistics Section Chief</w:t>
            </w:r>
          </w:p>
        </w:tc>
        <w:tc>
          <w:tcPr>
            <w:tcW w:w="3045" w:type="pct"/>
            <w:tcBorders>
              <w:top w:val="single" w:sz="4" w:space="0" w:color="auto"/>
              <w:left w:val="single" w:sz="4" w:space="0" w:color="auto"/>
              <w:bottom w:val="single" w:sz="4" w:space="0" w:color="auto"/>
              <w:right w:val="single" w:sz="12" w:space="0" w:color="auto"/>
            </w:tcBorders>
          </w:tcPr>
          <w:p w14:paraId="7AEB8DBF" w14:textId="77777777" w:rsidR="0088482B" w:rsidRPr="005A3E78" w:rsidRDefault="0088482B" w:rsidP="00EA254D">
            <w:pPr>
              <w:pStyle w:val="ICSForms-Bullet"/>
              <w:tabs>
                <w:tab w:val="num" w:pos="325"/>
              </w:tabs>
              <w:rPr>
                <w:rFonts w:cs="Arial"/>
              </w:rPr>
            </w:pPr>
            <w:r w:rsidRPr="005A3E78">
              <w:rPr>
                <w:rFonts w:cs="Arial"/>
              </w:rPr>
              <w:t xml:space="preserve">Enter on the organization chart the names of the individuals assigned to each position.  </w:t>
            </w:r>
          </w:p>
          <w:p w14:paraId="39A9CACE" w14:textId="77777777" w:rsidR="0088482B" w:rsidRPr="005A3E78" w:rsidRDefault="0088482B" w:rsidP="00EA254D">
            <w:pPr>
              <w:pStyle w:val="ICSForms-Bullet"/>
              <w:tabs>
                <w:tab w:val="num" w:pos="325"/>
              </w:tabs>
              <w:rPr>
                <w:rFonts w:cs="Arial"/>
              </w:rPr>
            </w:pPr>
            <w:r w:rsidRPr="005A3E78">
              <w:rPr>
                <w:rFonts w:cs="Arial"/>
              </w:rPr>
              <w:t xml:space="preserve">Modify the chart as </w:t>
            </w:r>
            <w:proofErr w:type="gramStart"/>
            <w:r w:rsidRPr="005A3E78">
              <w:rPr>
                <w:rFonts w:cs="Arial"/>
              </w:rPr>
              <w:t>necessary, and</w:t>
            </w:r>
            <w:proofErr w:type="gramEnd"/>
            <w:r w:rsidRPr="005A3E78">
              <w:rPr>
                <w:rFonts w:cs="Arial"/>
              </w:rPr>
              <w:t xml:space="preserve"> add any lines/spaces needed for Command Staff Assistants, Agency Representatives, and the organization of each of the General Staff Sections.</w:t>
            </w:r>
          </w:p>
          <w:p w14:paraId="41D60266" w14:textId="77777777" w:rsidR="0088482B" w:rsidRPr="005A3E78" w:rsidRDefault="0088482B" w:rsidP="00EA254D">
            <w:pPr>
              <w:pStyle w:val="ICSForms-Bullet"/>
              <w:tabs>
                <w:tab w:val="num" w:pos="325"/>
              </w:tabs>
              <w:rPr>
                <w:rFonts w:cs="Arial"/>
              </w:rPr>
            </w:pPr>
            <w:r w:rsidRPr="005A3E78">
              <w:rPr>
                <w:rFonts w:cs="Arial"/>
              </w:rPr>
              <w:t>If Unified Command is being used, split the Incident Commander box.</w:t>
            </w:r>
          </w:p>
          <w:p w14:paraId="4A26DA6C" w14:textId="77777777" w:rsidR="0088482B" w:rsidRPr="005A3E78" w:rsidRDefault="0088482B" w:rsidP="00EA254D">
            <w:pPr>
              <w:pStyle w:val="ICSForms-Bullet"/>
              <w:tabs>
                <w:tab w:val="num" w:pos="325"/>
              </w:tabs>
              <w:rPr>
                <w:rFonts w:cs="Arial"/>
              </w:rPr>
            </w:pPr>
            <w:r w:rsidRPr="005A3E78">
              <w:rPr>
                <w:rFonts w:cs="Arial"/>
              </w:rPr>
              <w:t>Indicate agency for each of the Incident Commanders listed if Unified Command is being used.</w:t>
            </w:r>
          </w:p>
        </w:tc>
      </w:tr>
      <w:tr w:rsidR="0088482B" w:rsidRPr="005A3E78" w14:paraId="0106011A" w14:textId="77777777" w:rsidTr="00EA254D">
        <w:trPr>
          <w:cantSplit/>
          <w:jc w:val="center"/>
        </w:trPr>
        <w:tc>
          <w:tcPr>
            <w:tcW w:w="523" w:type="pct"/>
            <w:vMerge w:val="restart"/>
            <w:tcBorders>
              <w:top w:val="single" w:sz="4" w:space="0" w:color="auto"/>
              <w:left w:val="single" w:sz="12" w:space="0" w:color="auto"/>
              <w:bottom w:val="single" w:sz="4" w:space="0" w:color="auto"/>
              <w:right w:val="single" w:sz="4" w:space="0" w:color="auto"/>
            </w:tcBorders>
          </w:tcPr>
          <w:p w14:paraId="50346748" w14:textId="77777777" w:rsidR="0088482B" w:rsidRPr="005A3E78" w:rsidRDefault="0088482B" w:rsidP="00EA254D">
            <w:pPr>
              <w:pStyle w:val="UseforTablesStyleBodyTextIndentArial20ptLeft0"/>
              <w:spacing w:before="40" w:after="40"/>
              <w:jc w:val="center"/>
              <w:rPr>
                <w:rFonts w:cs="Arial"/>
                <w:b/>
                <w:sz w:val="20"/>
              </w:rPr>
            </w:pPr>
            <w:r w:rsidRPr="005A3E78">
              <w:rPr>
                <w:rFonts w:cs="Arial"/>
                <w:b/>
                <w:sz w:val="20"/>
              </w:rPr>
              <w:t>10</w:t>
            </w:r>
          </w:p>
        </w:tc>
        <w:tc>
          <w:tcPr>
            <w:tcW w:w="1432" w:type="pct"/>
            <w:tcBorders>
              <w:top w:val="single" w:sz="4" w:space="0" w:color="auto"/>
              <w:left w:val="single" w:sz="4" w:space="0" w:color="auto"/>
              <w:bottom w:val="single" w:sz="4" w:space="0" w:color="auto"/>
              <w:right w:val="single" w:sz="4" w:space="0" w:color="auto"/>
            </w:tcBorders>
          </w:tcPr>
          <w:p w14:paraId="056B1D63" w14:textId="77777777" w:rsidR="0088482B" w:rsidRPr="005A3E78" w:rsidRDefault="0088482B" w:rsidP="00EA254D">
            <w:pPr>
              <w:pStyle w:val="UseforTablesStyleBodyTextIndentArial20ptLeft0"/>
              <w:spacing w:before="40" w:after="40"/>
              <w:rPr>
                <w:rFonts w:cs="Arial"/>
                <w:b/>
                <w:sz w:val="20"/>
              </w:rPr>
            </w:pPr>
            <w:r w:rsidRPr="005A3E78">
              <w:rPr>
                <w:rFonts w:cs="Arial"/>
                <w:b/>
                <w:sz w:val="20"/>
              </w:rPr>
              <w:t>Resource Summary</w:t>
            </w:r>
          </w:p>
        </w:tc>
        <w:tc>
          <w:tcPr>
            <w:tcW w:w="3045" w:type="pct"/>
            <w:tcBorders>
              <w:top w:val="single" w:sz="4" w:space="0" w:color="auto"/>
              <w:left w:val="single" w:sz="4" w:space="0" w:color="auto"/>
              <w:bottom w:val="single" w:sz="4" w:space="0" w:color="auto"/>
              <w:right w:val="single" w:sz="12" w:space="0" w:color="auto"/>
            </w:tcBorders>
          </w:tcPr>
          <w:p w14:paraId="7953057A"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following information about the resources allocated to the incident.  If additional pages are needed, use a blank sheet or another ICS 201 (Page 4), and adjust page numbers accordingly.</w:t>
            </w:r>
          </w:p>
        </w:tc>
      </w:tr>
      <w:tr w:rsidR="0088482B" w:rsidRPr="005A3E78" w14:paraId="0285E939"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5E64E596"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5FC88C99" w14:textId="77777777" w:rsidR="0088482B" w:rsidRPr="005A3E78" w:rsidRDefault="0088482B" w:rsidP="00EA254D">
            <w:pPr>
              <w:pStyle w:val="ICSForms-Bullet"/>
              <w:tabs>
                <w:tab w:val="left" w:pos="288"/>
              </w:tabs>
              <w:rPr>
                <w:rFonts w:cs="Arial"/>
              </w:rPr>
            </w:pPr>
            <w:r w:rsidRPr="005A3E78">
              <w:rPr>
                <w:rFonts w:cs="Arial"/>
              </w:rPr>
              <w:t>Resource</w:t>
            </w:r>
          </w:p>
        </w:tc>
        <w:tc>
          <w:tcPr>
            <w:tcW w:w="3045" w:type="pct"/>
            <w:tcBorders>
              <w:top w:val="single" w:sz="4" w:space="0" w:color="auto"/>
              <w:left w:val="single" w:sz="4" w:space="0" w:color="auto"/>
              <w:bottom w:val="single" w:sz="4" w:space="0" w:color="auto"/>
              <w:right w:val="single" w:sz="12" w:space="0" w:color="auto"/>
            </w:tcBorders>
          </w:tcPr>
          <w:p w14:paraId="2BC6BE79"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number and appropriate category, kind, or type of resource ordered.</w:t>
            </w:r>
          </w:p>
        </w:tc>
      </w:tr>
      <w:tr w:rsidR="0088482B" w:rsidRPr="005A3E78" w14:paraId="5F536182"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6650EB33"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495BE5E9" w14:textId="77777777" w:rsidR="0088482B" w:rsidRPr="005A3E78" w:rsidRDefault="0088482B" w:rsidP="00EA254D">
            <w:pPr>
              <w:pStyle w:val="ICSForms-Bullet"/>
              <w:tabs>
                <w:tab w:val="left" w:pos="288"/>
              </w:tabs>
              <w:rPr>
                <w:rFonts w:cs="Arial"/>
              </w:rPr>
            </w:pPr>
            <w:r w:rsidRPr="005A3E78">
              <w:rPr>
                <w:rFonts w:cs="Arial"/>
              </w:rPr>
              <w:t>Resource Identifier</w:t>
            </w:r>
          </w:p>
        </w:tc>
        <w:tc>
          <w:tcPr>
            <w:tcW w:w="3045" w:type="pct"/>
            <w:tcBorders>
              <w:top w:val="single" w:sz="4" w:space="0" w:color="auto"/>
              <w:left w:val="single" w:sz="4" w:space="0" w:color="auto"/>
              <w:bottom w:val="single" w:sz="4" w:space="0" w:color="auto"/>
              <w:right w:val="single" w:sz="12" w:space="0" w:color="auto"/>
            </w:tcBorders>
          </w:tcPr>
          <w:p w14:paraId="658FF914"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relevant agency designator and/or resource designator (if any).</w:t>
            </w:r>
          </w:p>
        </w:tc>
      </w:tr>
      <w:tr w:rsidR="0088482B" w:rsidRPr="005A3E78" w14:paraId="055DD451"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1CD0B1FD"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0D48F0C2" w14:textId="77777777" w:rsidR="0088482B" w:rsidRPr="005A3E78" w:rsidRDefault="0088482B" w:rsidP="00EA254D">
            <w:pPr>
              <w:pStyle w:val="ICSForms-Bullet"/>
              <w:tabs>
                <w:tab w:val="left" w:pos="288"/>
              </w:tabs>
              <w:rPr>
                <w:rFonts w:cs="Arial"/>
              </w:rPr>
            </w:pPr>
            <w:r w:rsidRPr="005A3E78">
              <w:rPr>
                <w:rFonts w:cs="Arial"/>
              </w:rPr>
              <w:t>Date/Time Ordered</w:t>
            </w:r>
          </w:p>
        </w:tc>
        <w:tc>
          <w:tcPr>
            <w:tcW w:w="3045" w:type="pct"/>
            <w:tcBorders>
              <w:top w:val="single" w:sz="4" w:space="0" w:color="auto"/>
              <w:left w:val="single" w:sz="4" w:space="0" w:color="auto"/>
              <w:bottom w:val="single" w:sz="4" w:space="0" w:color="auto"/>
              <w:right w:val="single" w:sz="12" w:space="0" w:color="auto"/>
            </w:tcBorders>
          </w:tcPr>
          <w:p w14:paraId="4248FEA5"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the date (month/day/year) and time (24-hour clock) the resource was ordered.</w:t>
            </w:r>
          </w:p>
        </w:tc>
      </w:tr>
      <w:tr w:rsidR="0088482B" w:rsidRPr="005A3E78" w14:paraId="3DB5290B"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7BA6C8C4"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487100E3" w14:textId="77777777" w:rsidR="0088482B" w:rsidRPr="005A3E78" w:rsidRDefault="0088482B" w:rsidP="00EA254D">
            <w:pPr>
              <w:pStyle w:val="ICSForms-Bullet"/>
              <w:tabs>
                <w:tab w:val="left" w:pos="288"/>
              </w:tabs>
              <w:rPr>
                <w:rFonts w:cs="Arial"/>
              </w:rPr>
            </w:pPr>
            <w:r w:rsidRPr="005A3E78">
              <w:rPr>
                <w:rFonts w:cs="Arial"/>
              </w:rPr>
              <w:t>ETA</w:t>
            </w:r>
          </w:p>
        </w:tc>
        <w:tc>
          <w:tcPr>
            <w:tcW w:w="3045" w:type="pct"/>
            <w:tcBorders>
              <w:top w:val="single" w:sz="4" w:space="0" w:color="auto"/>
              <w:left w:val="single" w:sz="4" w:space="0" w:color="auto"/>
              <w:bottom w:val="single" w:sz="4" w:space="0" w:color="auto"/>
              <w:right w:val="single" w:sz="12" w:space="0" w:color="auto"/>
            </w:tcBorders>
          </w:tcPr>
          <w:p w14:paraId="323BDDB5"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 xml:space="preserve">Enter the estimated time of arrival (ETA) </w:t>
            </w:r>
            <w:proofErr w:type="gramStart"/>
            <w:r w:rsidRPr="005A3E78">
              <w:rPr>
                <w:rFonts w:cs="Arial"/>
                <w:sz w:val="20"/>
              </w:rPr>
              <w:t>to</w:t>
            </w:r>
            <w:proofErr w:type="gramEnd"/>
            <w:r w:rsidRPr="005A3E78">
              <w:rPr>
                <w:rFonts w:cs="Arial"/>
                <w:sz w:val="20"/>
              </w:rPr>
              <w:t xml:space="preserve"> the incident (use 24-hour clock).</w:t>
            </w:r>
          </w:p>
        </w:tc>
      </w:tr>
      <w:tr w:rsidR="0088482B" w:rsidRPr="005A3E78" w14:paraId="79DBF3F6" w14:textId="77777777" w:rsidTr="00EA254D">
        <w:trPr>
          <w:cantSplit/>
          <w:jc w:val="center"/>
        </w:trPr>
        <w:tc>
          <w:tcPr>
            <w:tcW w:w="523" w:type="pct"/>
            <w:vMerge/>
            <w:tcBorders>
              <w:top w:val="single" w:sz="4" w:space="0" w:color="auto"/>
              <w:left w:val="single" w:sz="12" w:space="0" w:color="auto"/>
              <w:bottom w:val="single" w:sz="4" w:space="0" w:color="auto"/>
              <w:right w:val="single" w:sz="4" w:space="0" w:color="auto"/>
            </w:tcBorders>
          </w:tcPr>
          <w:p w14:paraId="69F45EFD"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4" w:space="0" w:color="auto"/>
              <w:right w:val="single" w:sz="4" w:space="0" w:color="auto"/>
            </w:tcBorders>
          </w:tcPr>
          <w:p w14:paraId="5EED0180" w14:textId="77777777" w:rsidR="0088482B" w:rsidRPr="005A3E78" w:rsidRDefault="0088482B" w:rsidP="00EA254D">
            <w:pPr>
              <w:pStyle w:val="ICSForms-Bullet"/>
              <w:tabs>
                <w:tab w:val="left" w:pos="288"/>
              </w:tabs>
              <w:rPr>
                <w:rFonts w:cs="Arial"/>
              </w:rPr>
            </w:pPr>
            <w:r w:rsidRPr="005A3E78">
              <w:rPr>
                <w:rFonts w:cs="Arial"/>
              </w:rPr>
              <w:t>Arrived</w:t>
            </w:r>
          </w:p>
        </w:tc>
        <w:tc>
          <w:tcPr>
            <w:tcW w:w="3045" w:type="pct"/>
            <w:tcBorders>
              <w:top w:val="single" w:sz="4" w:space="0" w:color="auto"/>
              <w:left w:val="single" w:sz="4" w:space="0" w:color="auto"/>
              <w:bottom w:val="single" w:sz="4" w:space="0" w:color="auto"/>
              <w:right w:val="single" w:sz="12" w:space="0" w:color="auto"/>
            </w:tcBorders>
          </w:tcPr>
          <w:p w14:paraId="455F736D"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an “X” or a checkmark upon arrival to the incident.</w:t>
            </w:r>
          </w:p>
        </w:tc>
      </w:tr>
      <w:tr w:rsidR="0088482B" w:rsidRPr="005A3E78" w14:paraId="369A36DA" w14:textId="77777777" w:rsidTr="00EA254D">
        <w:trPr>
          <w:cantSplit/>
          <w:jc w:val="center"/>
        </w:trPr>
        <w:tc>
          <w:tcPr>
            <w:tcW w:w="523" w:type="pct"/>
            <w:vMerge/>
            <w:tcBorders>
              <w:top w:val="single" w:sz="4" w:space="0" w:color="auto"/>
              <w:left w:val="single" w:sz="12" w:space="0" w:color="auto"/>
              <w:bottom w:val="single" w:sz="12" w:space="0" w:color="auto"/>
              <w:right w:val="single" w:sz="4" w:space="0" w:color="auto"/>
            </w:tcBorders>
          </w:tcPr>
          <w:p w14:paraId="062B1CA2" w14:textId="77777777" w:rsidR="0088482B" w:rsidRPr="005A3E78" w:rsidRDefault="0088482B" w:rsidP="00EA254D">
            <w:pPr>
              <w:pStyle w:val="UseforTablesStyleBodyTextIndentArial20ptLeft0"/>
              <w:spacing w:before="40" w:after="40"/>
              <w:jc w:val="center"/>
              <w:rPr>
                <w:rFonts w:cs="Arial"/>
                <w:sz w:val="20"/>
              </w:rPr>
            </w:pPr>
          </w:p>
        </w:tc>
        <w:tc>
          <w:tcPr>
            <w:tcW w:w="1432" w:type="pct"/>
            <w:tcBorders>
              <w:top w:val="single" w:sz="4" w:space="0" w:color="auto"/>
              <w:left w:val="single" w:sz="4" w:space="0" w:color="auto"/>
              <w:bottom w:val="single" w:sz="12" w:space="0" w:color="auto"/>
              <w:right w:val="single" w:sz="4" w:space="0" w:color="auto"/>
            </w:tcBorders>
          </w:tcPr>
          <w:p w14:paraId="3EF6147F" w14:textId="77777777" w:rsidR="0088482B" w:rsidRPr="005A3E78" w:rsidRDefault="0088482B" w:rsidP="00EA254D">
            <w:pPr>
              <w:pStyle w:val="ICSForms-Bullet"/>
              <w:tabs>
                <w:tab w:val="left" w:pos="288"/>
              </w:tabs>
              <w:rPr>
                <w:rFonts w:cs="Arial"/>
              </w:rPr>
            </w:pPr>
            <w:r w:rsidRPr="005A3E78">
              <w:rPr>
                <w:rFonts w:cs="Arial"/>
              </w:rPr>
              <w:t>Notes (location/ assignment/status)</w:t>
            </w:r>
          </w:p>
        </w:tc>
        <w:tc>
          <w:tcPr>
            <w:tcW w:w="3045" w:type="pct"/>
            <w:tcBorders>
              <w:top w:val="single" w:sz="4" w:space="0" w:color="auto"/>
              <w:left w:val="single" w:sz="4" w:space="0" w:color="auto"/>
              <w:bottom w:val="single" w:sz="12" w:space="0" w:color="auto"/>
              <w:right w:val="single" w:sz="12" w:space="0" w:color="auto"/>
            </w:tcBorders>
          </w:tcPr>
          <w:p w14:paraId="017D14F9" w14:textId="77777777" w:rsidR="0088482B" w:rsidRPr="005A3E78" w:rsidRDefault="0088482B" w:rsidP="00EA254D">
            <w:pPr>
              <w:pStyle w:val="UseforTablesStyleBodyTextIndentArial20ptLeft0"/>
              <w:spacing w:before="40" w:after="40"/>
              <w:rPr>
                <w:rFonts w:cs="Arial"/>
                <w:sz w:val="20"/>
              </w:rPr>
            </w:pPr>
            <w:r w:rsidRPr="005A3E78">
              <w:rPr>
                <w:rFonts w:cs="Arial"/>
                <w:sz w:val="20"/>
              </w:rPr>
              <w:t>Enter notes such as the assigned location of the resource and/or the actual assignment and status.</w:t>
            </w:r>
          </w:p>
        </w:tc>
      </w:tr>
    </w:tbl>
    <w:p w14:paraId="55370AFC" w14:textId="77777777" w:rsidR="000623AD" w:rsidRPr="005A3E78" w:rsidRDefault="000623AD" w:rsidP="00865096">
      <w:pPr>
        <w:rPr>
          <w:rFonts w:ascii="Arial" w:hAnsi="Arial" w:cs="Arial"/>
        </w:rPr>
      </w:pPr>
    </w:p>
    <w:sectPr w:rsidR="000623AD" w:rsidRPr="005A3E78" w:rsidSect="007F3FC2">
      <w:headerReference w:type="default" r:id="rId14"/>
      <w:footerReference w:type="default" r:id="rId15"/>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CAC3" w14:textId="77777777" w:rsidR="00F4663B" w:rsidRDefault="00F4663B" w:rsidP="00977EB0">
      <w:r>
        <w:separator/>
      </w:r>
    </w:p>
  </w:endnote>
  <w:endnote w:type="continuationSeparator" w:id="0">
    <w:p w14:paraId="7C0F6776" w14:textId="77777777" w:rsidR="00F4663B" w:rsidRDefault="00F4663B" w:rsidP="0097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19"/>
      <w:gridCol w:w="6488"/>
    </w:tblGrid>
    <w:tr w:rsidR="00FC0A34" w:rsidRPr="005A3E78" w14:paraId="1B089238" w14:textId="77777777" w:rsidTr="00D048F7">
      <w:trPr>
        <w:trHeight w:val="360"/>
        <w:jc w:val="center"/>
      </w:trPr>
      <w:tc>
        <w:tcPr>
          <w:tcW w:w="10807" w:type="dxa"/>
          <w:gridSpan w:val="2"/>
          <w:tcBorders>
            <w:top w:val="single" w:sz="12" w:space="0" w:color="auto"/>
            <w:left w:val="single" w:sz="12" w:space="0" w:color="auto"/>
            <w:bottom w:val="nil"/>
            <w:right w:val="single" w:sz="12" w:space="0" w:color="auto"/>
          </w:tcBorders>
          <w:vAlign w:val="center"/>
        </w:tcPr>
        <w:p w14:paraId="4516E97F" w14:textId="408CDCA7" w:rsidR="00FC0A34" w:rsidRPr="005A3E78" w:rsidRDefault="00FC0A34" w:rsidP="00FC0A34">
          <w:pPr>
            <w:tabs>
              <w:tab w:val="left" w:pos="4209"/>
              <w:tab w:val="left" w:pos="4299"/>
              <w:tab w:val="left" w:pos="7449"/>
              <w:tab w:val="left" w:pos="7539"/>
              <w:tab w:val="right" w:pos="10577"/>
            </w:tabs>
            <w:spacing w:before="20" w:after="20"/>
            <w:rPr>
              <w:rFonts w:ascii="Arial" w:hAnsi="Arial" w:cs="Arial"/>
              <w:sz w:val="20"/>
              <w:u w:val="single"/>
            </w:rPr>
          </w:pPr>
          <w:r w:rsidRPr="005A3E78">
            <w:rPr>
              <w:rFonts w:ascii="Arial" w:hAnsi="Arial" w:cs="Arial"/>
              <w:b/>
              <w:sz w:val="20"/>
            </w:rPr>
            <w:t>6. Prepared by:</w:t>
          </w:r>
          <w:r w:rsidRPr="005A3E78">
            <w:rPr>
              <w:rFonts w:ascii="Arial" w:hAnsi="Arial" w:cs="Arial"/>
              <w:sz w:val="20"/>
            </w:rPr>
            <w:t xml:space="preserve">  Name:  </w:t>
          </w:r>
          <w:r w:rsidR="005032E0">
            <w:rPr>
              <w:rFonts w:ascii="Arial" w:hAnsi="Arial" w:cs="Arial"/>
              <w:sz w:val="20"/>
            </w:rPr>
            <w:t>Lee Stone</w:t>
          </w:r>
          <w:r w:rsidRPr="005A3E78">
            <w:rPr>
              <w:rFonts w:ascii="Arial" w:hAnsi="Arial" w:cs="Arial"/>
              <w:sz w:val="20"/>
              <w:u w:val="single"/>
            </w:rPr>
            <w:tab/>
          </w:r>
          <w:r w:rsidRPr="005A3E78">
            <w:rPr>
              <w:rFonts w:ascii="Arial" w:hAnsi="Arial" w:cs="Arial"/>
              <w:sz w:val="20"/>
            </w:rPr>
            <w:tab/>
            <w:t xml:space="preserve">Position/Title:  </w:t>
          </w:r>
          <w:r w:rsidR="005C015D">
            <w:rPr>
              <w:rFonts w:ascii="Arial" w:hAnsi="Arial" w:cs="Arial"/>
              <w:sz w:val="20"/>
            </w:rPr>
            <w:t>Sec Emer Coord</w:t>
          </w:r>
          <w:r w:rsidRPr="005A3E78">
            <w:rPr>
              <w:rFonts w:ascii="Arial" w:hAnsi="Arial" w:cs="Arial"/>
              <w:sz w:val="20"/>
              <w:u w:val="single"/>
            </w:rPr>
            <w:tab/>
          </w:r>
          <w:r w:rsidRPr="005A3E78">
            <w:rPr>
              <w:rFonts w:ascii="Arial" w:hAnsi="Arial" w:cs="Arial"/>
              <w:sz w:val="20"/>
              <w:u w:val="single"/>
            </w:rPr>
            <w:tab/>
          </w:r>
          <w:r w:rsidRPr="005A3E78">
            <w:rPr>
              <w:rFonts w:ascii="Arial" w:hAnsi="Arial" w:cs="Arial"/>
              <w:sz w:val="20"/>
            </w:rPr>
            <w:t xml:space="preserve">Signature:  </w:t>
          </w:r>
          <w:r w:rsidRPr="005A3E78">
            <w:rPr>
              <w:rFonts w:ascii="Arial" w:hAnsi="Arial" w:cs="Arial"/>
              <w:sz w:val="20"/>
              <w:u w:val="single"/>
            </w:rPr>
            <w:tab/>
          </w:r>
        </w:p>
      </w:tc>
    </w:tr>
    <w:tr w:rsidR="00FC0A34" w:rsidRPr="005A3E78" w14:paraId="6D902CE5" w14:textId="77777777" w:rsidTr="00D048F7">
      <w:trPr>
        <w:trHeight w:val="288"/>
        <w:jc w:val="center"/>
      </w:trPr>
      <w:tc>
        <w:tcPr>
          <w:tcW w:w="4319" w:type="dxa"/>
          <w:tcBorders>
            <w:top w:val="single" w:sz="12" w:space="0" w:color="auto"/>
            <w:left w:val="single" w:sz="12" w:space="0" w:color="auto"/>
            <w:bottom w:val="single" w:sz="12" w:space="0" w:color="auto"/>
            <w:right w:val="single" w:sz="12" w:space="0" w:color="auto"/>
          </w:tcBorders>
          <w:vAlign w:val="center"/>
        </w:tcPr>
        <w:p w14:paraId="32DE2318" w14:textId="77777777" w:rsidR="00FC0A34" w:rsidRPr="00D25590" w:rsidRDefault="00FC0A34" w:rsidP="00FC0A34">
          <w:pPr>
            <w:pStyle w:val="Footer"/>
          </w:pPr>
          <w:r w:rsidRPr="005A3E78">
            <w:rPr>
              <w:rFonts w:ascii="Arial" w:hAnsi="Arial" w:cs="Arial"/>
              <w:b/>
              <w:sz w:val="20"/>
            </w:rPr>
            <w:t xml:space="preserve">ICS 201, Page </w:t>
          </w:r>
          <w:sdt>
            <w:sdtPr>
              <w:rPr>
                <w:rStyle w:val="PageNumber"/>
              </w:rPr>
              <w:id w:val="1218939727"/>
              <w:docPartObj>
                <w:docPartGallery w:val="Page Numbers (Bottom of Page)"/>
                <w:docPartUnique/>
              </w:docPartObj>
            </w:sdtPr>
            <w:sdtContent>
              <w:r w:rsidRPr="00D25590">
                <w:rPr>
                  <w:rStyle w:val="PageNumber"/>
                  <w:rFonts w:ascii="Arial" w:hAnsi="Arial" w:cs="Arial"/>
                  <w:b/>
                  <w:sz w:val="20"/>
                </w:rPr>
                <w:fldChar w:fldCharType="begin"/>
              </w:r>
              <w:r w:rsidRPr="00D25590">
                <w:rPr>
                  <w:rStyle w:val="PageNumber"/>
                  <w:rFonts w:ascii="Arial" w:hAnsi="Arial" w:cs="Arial"/>
                  <w:b/>
                  <w:sz w:val="20"/>
                </w:rPr>
                <w:instrText xml:space="preserve"> PAGE </w:instrText>
              </w:r>
              <w:r w:rsidRPr="00D25590">
                <w:rPr>
                  <w:rStyle w:val="PageNumber"/>
                  <w:rFonts w:ascii="Arial" w:hAnsi="Arial" w:cs="Arial"/>
                  <w:b/>
                  <w:sz w:val="20"/>
                </w:rPr>
                <w:fldChar w:fldCharType="separate"/>
              </w:r>
              <w:r w:rsidRPr="00D25590">
                <w:rPr>
                  <w:rStyle w:val="PageNumber"/>
                  <w:rFonts w:ascii="Arial" w:hAnsi="Arial" w:cs="Arial"/>
                  <w:b/>
                  <w:sz w:val="20"/>
                </w:rPr>
                <w:t>1</w:t>
              </w:r>
              <w:r w:rsidRPr="00D25590">
                <w:rPr>
                  <w:rStyle w:val="PageNumber"/>
                  <w:rFonts w:ascii="Arial" w:hAnsi="Arial" w:cs="Arial"/>
                  <w:b/>
                  <w:sz w:val="20"/>
                </w:rPr>
                <w:fldChar w:fldCharType="end"/>
              </w:r>
            </w:sdtContent>
          </w:sdt>
        </w:p>
      </w:tc>
      <w:tc>
        <w:tcPr>
          <w:tcW w:w="6488" w:type="dxa"/>
          <w:tcBorders>
            <w:top w:val="nil"/>
            <w:left w:val="single" w:sz="12" w:space="0" w:color="auto"/>
            <w:bottom w:val="single" w:sz="12" w:space="0" w:color="auto"/>
            <w:right w:val="single" w:sz="12" w:space="0" w:color="auto"/>
          </w:tcBorders>
          <w:vAlign w:val="center"/>
        </w:tcPr>
        <w:p w14:paraId="0EF524C4" w14:textId="65D6396D" w:rsidR="00FC0A34" w:rsidRPr="005A3E78" w:rsidRDefault="00FC0A34" w:rsidP="00FC0A34">
          <w:pPr>
            <w:tabs>
              <w:tab w:val="left" w:pos="144"/>
              <w:tab w:val="right" w:pos="6257"/>
            </w:tabs>
            <w:spacing w:before="20" w:after="20"/>
            <w:rPr>
              <w:rFonts w:ascii="Arial" w:hAnsi="Arial" w:cs="Arial"/>
              <w:b/>
              <w:sz w:val="20"/>
            </w:rPr>
          </w:pPr>
          <w:r w:rsidRPr="005A3E78">
            <w:rPr>
              <w:rFonts w:ascii="Arial" w:hAnsi="Arial" w:cs="Arial"/>
              <w:sz w:val="20"/>
            </w:rPr>
            <w:t xml:space="preserve">Date/Time:  </w:t>
          </w:r>
          <w:r w:rsidR="00825D56">
            <w:rPr>
              <w:rFonts w:ascii="Arial" w:hAnsi="Arial" w:cs="Arial"/>
              <w:sz w:val="20"/>
            </w:rPr>
            <w:t>10</w:t>
          </w:r>
          <w:r w:rsidR="005C015D">
            <w:rPr>
              <w:rFonts w:ascii="Arial" w:hAnsi="Arial" w:cs="Arial"/>
              <w:sz w:val="20"/>
            </w:rPr>
            <w:t>/</w:t>
          </w:r>
          <w:r w:rsidR="00825D56">
            <w:rPr>
              <w:rFonts w:ascii="Arial" w:hAnsi="Arial" w:cs="Arial"/>
              <w:sz w:val="20"/>
            </w:rPr>
            <w:t>21</w:t>
          </w:r>
          <w:r w:rsidR="005C015D">
            <w:rPr>
              <w:rFonts w:ascii="Arial" w:hAnsi="Arial" w:cs="Arial"/>
              <w:sz w:val="20"/>
            </w:rPr>
            <w:t>/202</w:t>
          </w:r>
          <w:r w:rsidR="009E307B">
            <w:rPr>
              <w:rFonts w:ascii="Arial" w:hAnsi="Arial" w:cs="Arial"/>
              <w:sz w:val="20"/>
            </w:rPr>
            <w:t>4</w:t>
          </w:r>
          <w:r w:rsidR="000864D6">
            <w:rPr>
              <w:rFonts w:ascii="Arial" w:hAnsi="Arial" w:cs="Arial"/>
              <w:sz w:val="20"/>
            </w:rPr>
            <w:t xml:space="preserve"> 16:2</w:t>
          </w:r>
          <w:r w:rsidR="009E307B">
            <w:rPr>
              <w:rFonts w:ascii="Arial" w:hAnsi="Arial" w:cs="Arial"/>
              <w:sz w:val="20"/>
            </w:rPr>
            <w:t>9</w:t>
          </w:r>
          <w:r w:rsidR="000864D6">
            <w:rPr>
              <w:rFonts w:ascii="Arial" w:hAnsi="Arial" w:cs="Arial"/>
              <w:sz w:val="20"/>
            </w:rPr>
            <w:t>L</w:t>
          </w:r>
          <w:r w:rsidRPr="005A3E78">
            <w:rPr>
              <w:rFonts w:ascii="Arial" w:hAnsi="Arial" w:cs="Arial"/>
              <w:sz w:val="20"/>
              <w:u w:val="single"/>
            </w:rPr>
            <w:tab/>
          </w:r>
        </w:p>
      </w:tc>
    </w:tr>
  </w:tbl>
  <w:p w14:paraId="4F174826" w14:textId="77777777" w:rsidR="00D07A98" w:rsidRPr="00856808" w:rsidRDefault="00D07A98" w:rsidP="0085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
        <w:szCs w:val="2"/>
      </w:rPr>
      <w:id w:val="1896239243"/>
      <w:placeholder>
        <w:docPart w:val="3AC7029B2B6D439194EB316877B73388"/>
      </w:placeholder>
      <w:temporary/>
      <w:showingPlcHdr/>
      <w15:appearance w15:val="hidden"/>
    </w:sdtPr>
    <w:sdtEndPr>
      <w:rPr>
        <w:sz w:val="24"/>
        <w:szCs w:val="24"/>
      </w:rPr>
    </w:sdtEndPr>
    <w:sdtContent>
      <w:p w14:paraId="2D15536E" w14:textId="77777777" w:rsidR="005A6BD4" w:rsidRDefault="005A6BD4">
        <w:pPr>
          <w:pStyle w:val="Footer"/>
        </w:pPr>
        <w:r w:rsidRPr="00A477E4">
          <w:rPr>
            <w:sz w:val="2"/>
            <w:szCs w:val="2"/>
          </w:rPr>
          <w:t>[Type here]</w:t>
        </w:r>
      </w:p>
    </w:sdtContent>
  </w:sdt>
  <w:p w14:paraId="262E5F35" w14:textId="77777777" w:rsidR="005A6BD4" w:rsidRPr="00D25590" w:rsidRDefault="005A6BD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3F93" w14:textId="77777777" w:rsidR="00F4663B" w:rsidRDefault="00F4663B" w:rsidP="00977EB0">
      <w:r>
        <w:separator/>
      </w:r>
    </w:p>
  </w:footnote>
  <w:footnote w:type="continuationSeparator" w:id="0">
    <w:p w14:paraId="00D6C862" w14:textId="77777777" w:rsidR="00F4663B" w:rsidRDefault="00F4663B" w:rsidP="0097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BA87" w14:textId="77777777" w:rsidR="00C746A3" w:rsidRPr="005A3E78" w:rsidRDefault="00C746A3" w:rsidP="00C746A3">
    <w:pPr>
      <w:pStyle w:val="ICSForms-Title"/>
      <w:rPr>
        <w:rFonts w:cs="Arial"/>
      </w:rPr>
    </w:pPr>
    <w:r w:rsidRPr="005A3E78">
      <w:rPr>
        <w:rFonts w:cs="Arial"/>
      </w:rPr>
      <w:t>Incident Briefing (ICS 201)</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5"/>
      <w:gridCol w:w="2931"/>
      <w:gridCol w:w="4346"/>
    </w:tblGrid>
    <w:tr w:rsidR="00C746A3" w:rsidRPr="005A3E78" w14:paraId="34C7D8AC" w14:textId="77777777" w:rsidTr="4348818A">
      <w:trPr>
        <w:tblHeader/>
        <w:jc w:val="center"/>
      </w:trPr>
      <w:tc>
        <w:tcPr>
          <w:tcW w:w="3525" w:type="dxa"/>
          <w:tcBorders>
            <w:top w:val="single" w:sz="12" w:space="0" w:color="auto"/>
            <w:left w:val="single" w:sz="12" w:space="0" w:color="auto"/>
            <w:bottom w:val="single" w:sz="12" w:space="0" w:color="auto"/>
            <w:right w:val="single" w:sz="12" w:space="0" w:color="auto"/>
          </w:tcBorders>
        </w:tcPr>
        <w:p w14:paraId="29D4CE4C" w14:textId="13E9F851" w:rsidR="00C746A3" w:rsidRPr="005A3E78" w:rsidRDefault="00C746A3" w:rsidP="00C746A3">
          <w:pPr>
            <w:tabs>
              <w:tab w:val="right" w:pos="2202"/>
            </w:tabs>
            <w:spacing w:before="40" w:after="40"/>
            <w:rPr>
              <w:rFonts w:ascii="Arial" w:hAnsi="Arial" w:cs="Arial"/>
              <w:b/>
              <w:sz w:val="20"/>
            </w:rPr>
          </w:pPr>
          <w:r w:rsidRPr="005A3E78">
            <w:rPr>
              <w:rFonts w:ascii="Arial" w:hAnsi="Arial" w:cs="Arial"/>
              <w:sz w:val="20"/>
            </w:rPr>
            <w:br w:type="page"/>
          </w:r>
          <w:r w:rsidRPr="005A3E78">
            <w:rPr>
              <w:rFonts w:ascii="Arial" w:hAnsi="Arial" w:cs="Arial"/>
              <w:sz w:val="20"/>
            </w:rPr>
            <w:br w:type="page"/>
          </w:r>
          <w:r w:rsidRPr="005A3E78">
            <w:rPr>
              <w:rFonts w:ascii="Arial" w:hAnsi="Arial" w:cs="Arial"/>
              <w:b/>
              <w:sz w:val="20"/>
            </w:rPr>
            <w:t xml:space="preserve">1. Incident Name: </w:t>
          </w:r>
          <w:r w:rsidR="00997B83">
            <w:rPr>
              <w:rFonts w:ascii="Arial" w:hAnsi="Arial" w:cs="Arial"/>
              <w:b/>
              <w:sz w:val="20"/>
            </w:rPr>
            <w:t>GA ARES SET 202</w:t>
          </w:r>
          <w:r w:rsidR="000B173F">
            <w:rPr>
              <w:rFonts w:ascii="Arial" w:hAnsi="Arial" w:cs="Arial"/>
              <w:b/>
              <w:sz w:val="20"/>
            </w:rPr>
            <w:t>4</w:t>
          </w:r>
        </w:p>
      </w:tc>
      <w:tc>
        <w:tcPr>
          <w:tcW w:w="2931" w:type="dxa"/>
          <w:tcBorders>
            <w:top w:val="single" w:sz="12" w:space="0" w:color="auto"/>
            <w:left w:val="single" w:sz="12" w:space="0" w:color="auto"/>
            <w:bottom w:val="single" w:sz="12" w:space="0" w:color="auto"/>
            <w:right w:val="single" w:sz="12" w:space="0" w:color="auto"/>
          </w:tcBorders>
        </w:tcPr>
        <w:p w14:paraId="63FAF9BF" w14:textId="32F9CE26" w:rsidR="00C746A3" w:rsidRPr="005A3E78" w:rsidRDefault="00C746A3" w:rsidP="4348818A">
          <w:pPr>
            <w:tabs>
              <w:tab w:val="right" w:pos="2202"/>
            </w:tabs>
            <w:spacing w:before="40" w:after="40"/>
            <w:rPr>
              <w:rFonts w:ascii="Arial" w:hAnsi="Arial" w:cs="Arial"/>
              <w:b/>
              <w:bCs/>
              <w:sz w:val="20"/>
              <w:szCs w:val="20"/>
            </w:rPr>
          </w:pPr>
          <w:r w:rsidRPr="4348818A">
            <w:rPr>
              <w:rFonts w:ascii="Arial" w:hAnsi="Arial" w:cs="Arial"/>
              <w:sz w:val="20"/>
              <w:szCs w:val="20"/>
            </w:rPr>
            <w:br w:type="page"/>
          </w:r>
          <w:r w:rsidRPr="4348818A">
            <w:rPr>
              <w:rFonts w:ascii="Arial" w:hAnsi="Arial" w:cs="Arial"/>
              <w:sz w:val="20"/>
              <w:szCs w:val="20"/>
            </w:rPr>
            <w:br w:type="page"/>
          </w:r>
          <w:r w:rsidR="4348818A" w:rsidRPr="4348818A">
            <w:rPr>
              <w:rFonts w:ascii="Arial" w:hAnsi="Arial" w:cs="Arial"/>
              <w:b/>
              <w:bCs/>
              <w:sz w:val="20"/>
              <w:szCs w:val="20"/>
            </w:rPr>
            <w:t>2. Incident Number: 20241109-001</w:t>
          </w:r>
        </w:p>
      </w:tc>
      <w:tc>
        <w:tcPr>
          <w:tcW w:w="4346" w:type="dxa"/>
          <w:tcBorders>
            <w:top w:val="single" w:sz="12" w:space="0" w:color="auto"/>
            <w:left w:val="single" w:sz="12" w:space="0" w:color="auto"/>
            <w:bottom w:val="single" w:sz="12" w:space="0" w:color="auto"/>
            <w:right w:val="single" w:sz="12" w:space="0" w:color="auto"/>
          </w:tcBorders>
        </w:tcPr>
        <w:p w14:paraId="2E4C00CF" w14:textId="44FC10AD" w:rsidR="00C746A3" w:rsidRPr="005A3E78" w:rsidRDefault="00C746A3" w:rsidP="00C746A3">
          <w:pPr>
            <w:tabs>
              <w:tab w:val="left" w:pos="1685"/>
              <w:tab w:val="left" w:pos="4025"/>
            </w:tabs>
            <w:spacing w:before="40" w:after="40"/>
            <w:rPr>
              <w:rFonts w:ascii="Arial" w:hAnsi="Arial" w:cs="Arial"/>
              <w:sz w:val="20"/>
            </w:rPr>
          </w:pPr>
          <w:r w:rsidRPr="005A3E78">
            <w:rPr>
              <w:rFonts w:ascii="Arial" w:hAnsi="Arial" w:cs="Arial"/>
              <w:b/>
              <w:sz w:val="20"/>
            </w:rPr>
            <w:t>3. Date/Time Initiated:</w:t>
          </w:r>
          <w:r w:rsidRPr="005A3E78">
            <w:rPr>
              <w:rFonts w:ascii="Arial" w:hAnsi="Arial" w:cs="Arial"/>
              <w:sz w:val="20"/>
            </w:rPr>
            <w:t xml:space="preserve">  </w:t>
          </w:r>
          <w:r w:rsidRPr="005A3E78">
            <w:rPr>
              <w:rFonts w:ascii="Arial" w:hAnsi="Arial" w:cs="Arial"/>
              <w:sz w:val="20"/>
            </w:rPr>
            <w:br/>
            <w:t xml:space="preserve">Date:  </w:t>
          </w:r>
          <w:r w:rsidR="00AD6193">
            <w:rPr>
              <w:rFonts w:ascii="Arial" w:hAnsi="Arial" w:cs="Arial"/>
              <w:sz w:val="20"/>
            </w:rPr>
            <w:t>11</w:t>
          </w:r>
          <w:r w:rsidR="00997B83">
            <w:rPr>
              <w:rFonts w:ascii="Arial" w:hAnsi="Arial" w:cs="Arial"/>
              <w:sz w:val="20"/>
            </w:rPr>
            <w:t>/</w:t>
          </w:r>
          <w:r w:rsidR="00AD6193">
            <w:rPr>
              <w:rFonts w:ascii="Arial" w:hAnsi="Arial" w:cs="Arial"/>
              <w:sz w:val="20"/>
            </w:rPr>
            <w:t>09</w:t>
          </w:r>
          <w:r w:rsidR="00997B83">
            <w:rPr>
              <w:rFonts w:ascii="Arial" w:hAnsi="Arial" w:cs="Arial"/>
              <w:sz w:val="20"/>
            </w:rPr>
            <w:t>/202</w:t>
          </w:r>
          <w:r w:rsidR="000B173F">
            <w:rPr>
              <w:rFonts w:ascii="Arial" w:hAnsi="Arial" w:cs="Arial"/>
              <w:sz w:val="20"/>
            </w:rPr>
            <w:t>4</w:t>
          </w:r>
          <w:r w:rsidRPr="005A3E78">
            <w:rPr>
              <w:rFonts w:ascii="Arial" w:hAnsi="Arial" w:cs="Arial"/>
              <w:sz w:val="20"/>
            </w:rPr>
            <w:tab/>
            <w:t xml:space="preserve">Time:  </w:t>
          </w:r>
          <w:r w:rsidR="00D67F94">
            <w:rPr>
              <w:rFonts w:ascii="Arial" w:hAnsi="Arial" w:cs="Arial"/>
              <w:sz w:val="20"/>
            </w:rPr>
            <w:t>08:</w:t>
          </w:r>
          <w:r w:rsidR="001B5708">
            <w:rPr>
              <w:rFonts w:ascii="Arial" w:hAnsi="Arial" w:cs="Arial"/>
              <w:sz w:val="20"/>
            </w:rPr>
            <w:t>3</w:t>
          </w:r>
          <w:r w:rsidR="00D67F94">
            <w:rPr>
              <w:rFonts w:ascii="Arial" w:hAnsi="Arial" w:cs="Arial"/>
              <w:sz w:val="20"/>
            </w:rPr>
            <w:t>0</w:t>
          </w:r>
          <w:r w:rsidR="00997B83">
            <w:rPr>
              <w:rFonts w:ascii="Arial" w:hAnsi="Arial" w:cs="Arial"/>
              <w:sz w:val="20"/>
            </w:rPr>
            <w:t>L</w:t>
          </w:r>
        </w:p>
      </w:tc>
    </w:tr>
  </w:tbl>
  <w:p w14:paraId="71CFFF4B" w14:textId="77777777" w:rsidR="00C746A3" w:rsidRPr="009F5979" w:rsidRDefault="00C746A3" w:rsidP="00C746A3">
    <w:pPr>
      <w:rPr>
        <w:sz w:val="2"/>
        <w:szCs w:val="2"/>
      </w:rPr>
    </w:pPr>
  </w:p>
  <w:p w14:paraId="5381E505" w14:textId="77777777" w:rsidR="005C672C" w:rsidRPr="009F5979" w:rsidRDefault="005C672C" w:rsidP="00B60492">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CDB3" w14:textId="77777777" w:rsidR="005A6BD4" w:rsidRPr="00745BBD" w:rsidRDefault="005A6BD4">
    <w:pPr>
      <w:pStyle w:val="Header"/>
      <w:rPr>
        <w:sz w:val="2"/>
        <w:szCs w:val="2"/>
      </w:rPr>
    </w:pPr>
  </w:p>
  <w:p w14:paraId="23C02246" w14:textId="77777777" w:rsidR="005A6BD4" w:rsidRPr="00745BBD" w:rsidRDefault="005A6BD4" w:rsidP="0016134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783"/>
    <w:multiLevelType w:val="hybridMultilevel"/>
    <w:tmpl w:val="7016741A"/>
    <w:lvl w:ilvl="0" w:tplc="4D8C7A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27B3"/>
    <w:multiLevelType w:val="hybridMultilevel"/>
    <w:tmpl w:val="8E4C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820B6"/>
    <w:multiLevelType w:val="hybridMultilevel"/>
    <w:tmpl w:val="A590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43C34"/>
    <w:multiLevelType w:val="hybridMultilevel"/>
    <w:tmpl w:val="61685D22"/>
    <w:lvl w:ilvl="0" w:tplc="6E24F8C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5304F"/>
    <w:multiLevelType w:val="hybridMultilevel"/>
    <w:tmpl w:val="FE0C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84BA4"/>
    <w:multiLevelType w:val="multilevel"/>
    <w:tmpl w:val="142E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9C2F36"/>
    <w:multiLevelType w:val="hybridMultilevel"/>
    <w:tmpl w:val="B7B2C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C6C7D"/>
    <w:multiLevelType w:val="hybridMultilevel"/>
    <w:tmpl w:val="79C05DC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B63730"/>
    <w:multiLevelType w:val="hybridMultilevel"/>
    <w:tmpl w:val="D22A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757D1E"/>
    <w:multiLevelType w:val="hybridMultilevel"/>
    <w:tmpl w:val="5C6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810746">
    <w:abstractNumId w:val="9"/>
  </w:num>
  <w:num w:numId="2" w16cid:durableId="907418084">
    <w:abstractNumId w:val="7"/>
  </w:num>
  <w:num w:numId="3" w16cid:durableId="52168269">
    <w:abstractNumId w:val="10"/>
  </w:num>
  <w:num w:numId="4" w16cid:durableId="720592533">
    <w:abstractNumId w:val="6"/>
  </w:num>
  <w:num w:numId="5" w16cid:durableId="968363877">
    <w:abstractNumId w:val="4"/>
  </w:num>
  <w:num w:numId="6" w16cid:durableId="706224228">
    <w:abstractNumId w:val="5"/>
    <w:lvlOverride w:ilvl="0">
      <w:startOverride w:val="1"/>
    </w:lvlOverride>
  </w:num>
  <w:num w:numId="7" w16cid:durableId="1070036650">
    <w:abstractNumId w:val="2"/>
  </w:num>
  <w:num w:numId="8" w16cid:durableId="620575673">
    <w:abstractNumId w:val="8"/>
  </w:num>
  <w:num w:numId="9" w16cid:durableId="875703705">
    <w:abstractNumId w:val="1"/>
  </w:num>
  <w:num w:numId="10" w16cid:durableId="611982552">
    <w:abstractNumId w:val="3"/>
  </w:num>
  <w:num w:numId="11" w16cid:durableId="67537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N7YwtTQxM7c0N7BQ0lEKTi0uzszPAykwrAUAAmnheiwAAAA="/>
  </w:docVars>
  <w:rsids>
    <w:rsidRoot w:val="002D7027"/>
    <w:rsid w:val="000024BA"/>
    <w:rsid w:val="00005DE5"/>
    <w:rsid w:val="00006972"/>
    <w:rsid w:val="00007033"/>
    <w:rsid w:val="00007D4A"/>
    <w:rsid w:val="000114BA"/>
    <w:rsid w:val="00012B26"/>
    <w:rsid w:val="0001490E"/>
    <w:rsid w:val="00016E51"/>
    <w:rsid w:val="00023F71"/>
    <w:rsid w:val="0002605C"/>
    <w:rsid w:val="0003354B"/>
    <w:rsid w:val="00034B1C"/>
    <w:rsid w:val="00034F25"/>
    <w:rsid w:val="000434DA"/>
    <w:rsid w:val="000443C2"/>
    <w:rsid w:val="00050582"/>
    <w:rsid w:val="00052B69"/>
    <w:rsid w:val="0005562F"/>
    <w:rsid w:val="00057566"/>
    <w:rsid w:val="0006069C"/>
    <w:rsid w:val="000623AD"/>
    <w:rsid w:val="000672D2"/>
    <w:rsid w:val="000707CE"/>
    <w:rsid w:val="000709E8"/>
    <w:rsid w:val="000715F3"/>
    <w:rsid w:val="000755C6"/>
    <w:rsid w:val="000808EF"/>
    <w:rsid w:val="00080AF5"/>
    <w:rsid w:val="000864D6"/>
    <w:rsid w:val="0008700F"/>
    <w:rsid w:val="00087859"/>
    <w:rsid w:val="00091519"/>
    <w:rsid w:val="000937DA"/>
    <w:rsid w:val="00097941"/>
    <w:rsid w:val="000A7B03"/>
    <w:rsid w:val="000B173F"/>
    <w:rsid w:val="000B263C"/>
    <w:rsid w:val="000B4122"/>
    <w:rsid w:val="000B5111"/>
    <w:rsid w:val="000C0DB4"/>
    <w:rsid w:val="000C1A71"/>
    <w:rsid w:val="000C1DF8"/>
    <w:rsid w:val="000C2FA0"/>
    <w:rsid w:val="000C5E9D"/>
    <w:rsid w:val="000C70BB"/>
    <w:rsid w:val="000C70D6"/>
    <w:rsid w:val="000C7D2C"/>
    <w:rsid w:val="000D107F"/>
    <w:rsid w:val="000D3CA1"/>
    <w:rsid w:val="000D4510"/>
    <w:rsid w:val="000D6F97"/>
    <w:rsid w:val="000E3CC2"/>
    <w:rsid w:val="000E578C"/>
    <w:rsid w:val="000F1804"/>
    <w:rsid w:val="000F2538"/>
    <w:rsid w:val="000F2C9B"/>
    <w:rsid w:val="000F55A0"/>
    <w:rsid w:val="00101E13"/>
    <w:rsid w:val="00105530"/>
    <w:rsid w:val="001073D5"/>
    <w:rsid w:val="00116EBF"/>
    <w:rsid w:val="00122584"/>
    <w:rsid w:val="00123DE9"/>
    <w:rsid w:val="00124FEF"/>
    <w:rsid w:val="00125BD1"/>
    <w:rsid w:val="00126106"/>
    <w:rsid w:val="001310AB"/>
    <w:rsid w:val="00135CF9"/>
    <w:rsid w:val="00135FAE"/>
    <w:rsid w:val="00136EAB"/>
    <w:rsid w:val="001443DF"/>
    <w:rsid w:val="001464CC"/>
    <w:rsid w:val="0015270D"/>
    <w:rsid w:val="00152761"/>
    <w:rsid w:val="00161343"/>
    <w:rsid w:val="001638F2"/>
    <w:rsid w:val="001651BB"/>
    <w:rsid w:val="001666CB"/>
    <w:rsid w:val="001678BC"/>
    <w:rsid w:val="00172C48"/>
    <w:rsid w:val="00185375"/>
    <w:rsid w:val="00187427"/>
    <w:rsid w:val="00187993"/>
    <w:rsid w:val="00187C8F"/>
    <w:rsid w:val="001943DF"/>
    <w:rsid w:val="00197E97"/>
    <w:rsid w:val="001A2DE3"/>
    <w:rsid w:val="001A3384"/>
    <w:rsid w:val="001A392A"/>
    <w:rsid w:val="001A4BD0"/>
    <w:rsid w:val="001B07E9"/>
    <w:rsid w:val="001B108E"/>
    <w:rsid w:val="001B5708"/>
    <w:rsid w:val="001B5B28"/>
    <w:rsid w:val="001B6396"/>
    <w:rsid w:val="001B6F90"/>
    <w:rsid w:val="001C13EF"/>
    <w:rsid w:val="001C1BC7"/>
    <w:rsid w:val="001C1FB8"/>
    <w:rsid w:val="001C221B"/>
    <w:rsid w:val="001C2B85"/>
    <w:rsid w:val="001C3ED8"/>
    <w:rsid w:val="001C4090"/>
    <w:rsid w:val="001C4F8C"/>
    <w:rsid w:val="001C53FC"/>
    <w:rsid w:val="001C701D"/>
    <w:rsid w:val="001D1B23"/>
    <w:rsid w:val="001D1BC2"/>
    <w:rsid w:val="001D422E"/>
    <w:rsid w:val="001D6BF4"/>
    <w:rsid w:val="001D79C8"/>
    <w:rsid w:val="001E5866"/>
    <w:rsid w:val="001E787C"/>
    <w:rsid w:val="001F3740"/>
    <w:rsid w:val="001F5E71"/>
    <w:rsid w:val="002020B1"/>
    <w:rsid w:val="0020293C"/>
    <w:rsid w:val="0020770F"/>
    <w:rsid w:val="00207F12"/>
    <w:rsid w:val="00216ECB"/>
    <w:rsid w:val="00216F9F"/>
    <w:rsid w:val="002178BF"/>
    <w:rsid w:val="0022118A"/>
    <w:rsid w:val="0022212B"/>
    <w:rsid w:val="00224586"/>
    <w:rsid w:val="002248B8"/>
    <w:rsid w:val="002279A5"/>
    <w:rsid w:val="00233DFE"/>
    <w:rsid w:val="0023538A"/>
    <w:rsid w:val="00240657"/>
    <w:rsid w:val="00243410"/>
    <w:rsid w:val="00244EF8"/>
    <w:rsid w:val="002460FB"/>
    <w:rsid w:val="0024770E"/>
    <w:rsid w:val="00250BEB"/>
    <w:rsid w:val="00252BA4"/>
    <w:rsid w:val="00255DE2"/>
    <w:rsid w:val="00260B26"/>
    <w:rsid w:val="002622D7"/>
    <w:rsid w:val="00267606"/>
    <w:rsid w:val="00277DD7"/>
    <w:rsid w:val="00280F7C"/>
    <w:rsid w:val="00284350"/>
    <w:rsid w:val="00286AC2"/>
    <w:rsid w:val="00290FB3"/>
    <w:rsid w:val="00296A15"/>
    <w:rsid w:val="002A01A0"/>
    <w:rsid w:val="002A5FBA"/>
    <w:rsid w:val="002A6E19"/>
    <w:rsid w:val="002B7264"/>
    <w:rsid w:val="002C11F4"/>
    <w:rsid w:val="002C157F"/>
    <w:rsid w:val="002C411E"/>
    <w:rsid w:val="002C4672"/>
    <w:rsid w:val="002D3660"/>
    <w:rsid w:val="002D411A"/>
    <w:rsid w:val="002D4EAE"/>
    <w:rsid w:val="002D7027"/>
    <w:rsid w:val="002E046C"/>
    <w:rsid w:val="002E0DEF"/>
    <w:rsid w:val="002E3975"/>
    <w:rsid w:val="002F15EA"/>
    <w:rsid w:val="002F201C"/>
    <w:rsid w:val="002F3E7E"/>
    <w:rsid w:val="002F63CA"/>
    <w:rsid w:val="002F672D"/>
    <w:rsid w:val="002F6811"/>
    <w:rsid w:val="00301269"/>
    <w:rsid w:val="00304262"/>
    <w:rsid w:val="00307710"/>
    <w:rsid w:val="00307763"/>
    <w:rsid w:val="00311034"/>
    <w:rsid w:val="00311368"/>
    <w:rsid w:val="0031226C"/>
    <w:rsid w:val="003167E9"/>
    <w:rsid w:val="00316D38"/>
    <w:rsid w:val="00330CCB"/>
    <w:rsid w:val="00331638"/>
    <w:rsid w:val="003318B1"/>
    <w:rsid w:val="00337A1A"/>
    <w:rsid w:val="00340C8C"/>
    <w:rsid w:val="003428F9"/>
    <w:rsid w:val="00342F2D"/>
    <w:rsid w:val="00344135"/>
    <w:rsid w:val="003520E8"/>
    <w:rsid w:val="00354D5E"/>
    <w:rsid w:val="0035569E"/>
    <w:rsid w:val="00357DE1"/>
    <w:rsid w:val="00357E9F"/>
    <w:rsid w:val="003600ED"/>
    <w:rsid w:val="0036045F"/>
    <w:rsid w:val="00360B27"/>
    <w:rsid w:val="003633DB"/>
    <w:rsid w:val="00366492"/>
    <w:rsid w:val="003855E3"/>
    <w:rsid w:val="00396112"/>
    <w:rsid w:val="003969C0"/>
    <w:rsid w:val="00396A4F"/>
    <w:rsid w:val="003A22F5"/>
    <w:rsid w:val="003A30D1"/>
    <w:rsid w:val="003A3AA6"/>
    <w:rsid w:val="003A7477"/>
    <w:rsid w:val="003A7F48"/>
    <w:rsid w:val="003B0D8B"/>
    <w:rsid w:val="003B3A57"/>
    <w:rsid w:val="003B3B90"/>
    <w:rsid w:val="003B59A8"/>
    <w:rsid w:val="003C2042"/>
    <w:rsid w:val="003C2535"/>
    <w:rsid w:val="003C4A2B"/>
    <w:rsid w:val="003C5E56"/>
    <w:rsid w:val="003C6587"/>
    <w:rsid w:val="003C711F"/>
    <w:rsid w:val="003D1464"/>
    <w:rsid w:val="003D14D2"/>
    <w:rsid w:val="003D4E76"/>
    <w:rsid w:val="003D5ECB"/>
    <w:rsid w:val="003D6874"/>
    <w:rsid w:val="003D6C9C"/>
    <w:rsid w:val="003E6417"/>
    <w:rsid w:val="003E7B63"/>
    <w:rsid w:val="003F1219"/>
    <w:rsid w:val="003F794C"/>
    <w:rsid w:val="00400887"/>
    <w:rsid w:val="00406AEE"/>
    <w:rsid w:val="004075E6"/>
    <w:rsid w:val="00413D38"/>
    <w:rsid w:val="0041575D"/>
    <w:rsid w:val="00420770"/>
    <w:rsid w:val="00430592"/>
    <w:rsid w:val="004347E9"/>
    <w:rsid w:val="00436318"/>
    <w:rsid w:val="00441315"/>
    <w:rsid w:val="004432F0"/>
    <w:rsid w:val="00444F76"/>
    <w:rsid w:val="00445344"/>
    <w:rsid w:val="00446890"/>
    <w:rsid w:val="00446DFE"/>
    <w:rsid w:val="00447647"/>
    <w:rsid w:val="00450424"/>
    <w:rsid w:val="00451282"/>
    <w:rsid w:val="0045444C"/>
    <w:rsid w:val="00455F60"/>
    <w:rsid w:val="004661D6"/>
    <w:rsid w:val="00467413"/>
    <w:rsid w:val="0046773C"/>
    <w:rsid w:val="00474D7C"/>
    <w:rsid w:val="004857B7"/>
    <w:rsid w:val="004861EF"/>
    <w:rsid w:val="00486802"/>
    <w:rsid w:val="00487743"/>
    <w:rsid w:val="00492002"/>
    <w:rsid w:val="00492148"/>
    <w:rsid w:val="004936D7"/>
    <w:rsid w:val="0049633C"/>
    <w:rsid w:val="004A046C"/>
    <w:rsid w:val="004A1D32"/>
    <w:rsid w:val="004A2CA9"/>
    <w:rsid w:val="004A3062"/>
    <w:rsid w:val="004A503F"/>
    <w:rsid w:val="004A6D0F"/>
    <w:rsid w:val="004B0D44"/>
    <w:rsid w:val="004B3956"/>
    <w:rsid w:val="004B3F8C"/>
    <w:rsid w:val="004C13B3"/>
    <w:rsid w:val="004C3F21"/>
    <w:rsid w:val="004C6FBD"/>
    <w:rsid w:val="004F10A6"/>
    <w:rsid w:val="004F2779"/>
    <w:rsid w:val="004F4CB5"/>
    <w:rsid w:val="004F4E3E"/>
    <w:rsid w:val="004F5D72"/>
    <w:rsid w:val="004F6126"/>
    <w:rsid w:val="004F7523"/>
    <w:rsid w:val="00500384"/>
    <w:rsid w:val="00501AB8"/>
    <w:rsid w:val="005032E0"/>
    <w:rsid w:val="00512B01"/>
    <w:rsid w:val="00520B19"/>
    <w:rsid w:val="00522608"/>
    <w:rsid w:val="005252BE"/>
    <w:rsid w:val="00526042"/>
    <w:rsid w:val="0053047A"/>
    <w:rsid w:val="00531CFC"/>
    <w:rsid w:val="00535D29"/>
    <w:rsid w:val="005466F2"/>
    <w:rsid w:val="005546B7"/>
    <w:rsid w:val="00554939"/>
    <w:rsid w:val="005568A0"/>
    <w:rsid w:val="005577B1"/>
    <w:rsid w:val="00560A1C"/>
    <w:rsid w:val="00562F36"/>
    <w:rsid w:val="00565875"/>
    <w:rsid w:val="00566B8D"/>
    <w:rsid w:val="0057037A"/>
    <w:rsid w:val="005706A8"/>
    <w:rsid w:val="005770CA"/>
    <w:rsid w:val="005810A9"/>
    <w:rsid w:val="005837B5"/>
    <w:rsid w:val="00590F9B"/>
    <w:rsid w:val="00595172"/>
    <w:rsid w:val="0059775D"/>
    <w:rsid w:val="005A3E78"/>
    <w:rsid w:val="005A491E"/>
    <w:rsid w:val="005A4B3E"/>
    <w:rsid w:val="005A6BD4"/>
    <w:rsid w:val="005B26D3"/>
    <w:rsid w:val="005B28C1"/>
    <w:rsid w:val="005B29F8"/>
    <w:rsid w:val="005B3400"/>
    <w:rsid w:val="005B47A0"/>
    <w:rsid w:val="005C015D"/>
    <w:rsid w:val="005C2176"/>
    <w:rsid w:val="005C41E3"/>
    <w:rsid w:val="005C5140"/>
    <w:rsid w:val="005C672C"/>
    <w:rsid w:val="005C7717"/>
    <w:rsid w:val="005D3198"/>
    <w:rsid w:val="005D5EC5"/>
    <w:rsid w:val="005D5F95"/>
    <w:rsid w:val="005E1817"/>
    <w:rsid w:val="005E2184"/>
    <w:rsid w:val="005F43ED"/>
    <w:rsid w:val="005F44E1"/>
    <w:rsid w:val="005F6E91"/>
    <w:rsid w:val="0060225D"/>
    <w:rsid w:val="0060290F"/>
    <w:rsid w:val="00603693"/>
    <w:rsid w:val="006147C5"/>
    <w:rsid w:val="00615E75"/>
    <w:rsid w:val="0061799F"/>
    <w:rsid w:val="006205B0"/>
    <w:rsid w:val="00620D19"/>
    <w:rsid w:val="006214FF"/>
    <w:rsid w:val="00623E60"/>
    <w:rsid w:val="00626948"/>
    <w:rsid w:val="00626DEF"/>
    <w:rsid w:val="0062725B"/>
    <w:rsid w:val="006352ED"/>
    <w:rsid w:val="00636271"/>
    <w:rsid w:val="00641496"/>
    <w:rsid w:val="0064226B"/>
    <w:rsid w:val="00657728"/>
    <w:rsid w:val="0066163D"/>
    <w:rsid w:val="00663B19"/>
    <w:rsid w:val="006732CC"/>
    <w:rsid w:val="00677C71"/>
    <w:rsid w:val="00681DDA"/>
    <w:rsid w:val="00682733"/>
    <w:rsid w:val="00684DFD"/>
    <w:rsid w:val="00686CD2"/>
    <w:rsid w:val="00690C08"/>
    <w:rsid w:val="00692AB3"/>
    <w:rsid w:val="006A422F"/>
    <w:rsid w:val="006A7312"/>
    <w:rsid w:val="006B1349"/>
    <w:rsid w:val="006B15C3"/>
    <w:rsid w:val="006B2CCD"/>
    <w:rsid w:val="006C622E"/>
    <w:rsid w:val="006D1CF3"/>
    <w:rsid w:val="006D3A34"/>
    <w:rsid w:val="006D5CA6"/>
    <w:rsid w:val="006D77B6"/>
    <w:rsid w:val="006E2222"/>
    <w:rsid w:val="006E3A23"/>
    <w:rsid w:val="006F14FF"/>
    <w:rsid w:val="006F4068"/>
    <w:rsid w:val="006F5C44"/>
    <w:rsid w:val="007043CB"/>
    <w:rsid w:val="0070757A"/>
    <w:rsid w:val="0072416C"/>
    <w:rsid w:val="00725F07"/>
    <w:rsid w:val="007273F8"/>
    <w:rsid w:val="00730279"/>
    <w:rsid w:val="00733A3F"/>
    <w:rsid w:val="00735526"/>
    <w:rsid w:val="00737E40"/>
    <w:rsid w:val="0074227D"/>
    <w:rsid w:val="0074383B"/>
    <w:rsid w:val="00745504"/>
    <w:rsid w:val="00745BBD"/>
    <w:rsid w:val="00755129"/>
    <w:rsid w:val="007556AB"/>
    <w:rsid w:val="007624D0"/>
    <w:rsid w:val="00763A22"/>
    <w:rsid w:val="00765B49"/>
    <w:rsid w:val="00774EC3"/>
    <w:rsid w:val="007809F4"/>
    <w:rsid w:val="007846E2"/>
    <w:rsid w:val="0079170E"/>
    <w:rsid w:val="007965A4"/>
    <w:rsid w:val="00797A73"/>
    <w:rsid w:val="00797FB3"/>
    <w:rsid w:val="007A16FC"/>
    <w:rsid w:val="007B109D"/>
    <w:rsid w:val="007B2864"/>
    <w:rsid w:val="007B2877"/>
    <w:rsid w:val="007B6DBD"/>
    <w:rsid w:val="007C0B04"/>
    <w:rsid w:val="007C5683"/>
    <w:rsid w:val="007D195B"/>
    <w:rsid w:val="007D19D1"/>
    <w:rsid w:val="007D46B3"/>
    <w:rsid w:val="007D4B15"/>
    <w:rsid w:val="007D55F0"/>
    <w:rsid w:val="007E0345"/>
    <w:rsid w:val="007E0FC3"/>
    <w:rsid w:val="007E1BB5"/>
    <w:rsid w:val="007E7C63"/>
    <w:rsid w:val="007F2A83"/>
    <w:rsid w:val="007F3FC2"/>
    <w:rsid w:val="00800F59"/>
    <w:rsid w:val="008018E7"/>
    <w:rsid w:val="00805167"/>
    <w:rsid w:val="00806D19"/>
    <w:rsid w:val="008077F6"/>
    <w:rsid w:val="00810AD2"/>
    <w:rsid w:val="00810D94"/>
    <w:rsid w:val="00811AEB"/>
    <w:rsid w:val="00821036"/>
    <w:rsid w:val="0082439D"/>
    <w:rsid w:val="00825D56"/>
    <w:rsid w:val="008278F9"/>
    <w:rsid w:val="0083180D"/>
    <w:rsid w:val="00831FD7"/>
    <w:rsid w:val="008341B9"/>
    <w:rsid w:val="00837EF3"/>
    <w:rsid w:val="00842BB3"/>
    <w:rsid w:val="00844FD0"/>
    <w:rsid w:val="008507F4"/>
    <w:rsid w:val="00850D86"/>
    <w:rsid w:val="008544CC"/>
    <w:rsid w:val="00854C11"/>
    <w:rsid w:val="00854EBF"/>
    <w:rsid w:val="00856808"/>
    <w:rsid w:val="00856A1C"/>
    <w:rsid w:val="00857897"/>
    <w:rsid w:val="008621D2"/>
    <w:rsid w:val="00865096"/>
    <w:rsid w:val="008709E7"/>
    <w:rsid w:val="00872260"/>
    <w:rsid w:val="008744C7"/>
    <w:rsid w:val="0087660D"/>
    <w:rsid w:val="0088482B"/>
    <w:rsid w:val="00885E68"/>
    <w:rsid w:val="0089414B"/>
    <w:rsid w:val="008A1837"/>
    <w:rsid w:val="008A1C62"/>
    <w:rsid w:val="008A250F"/>
    <w:rsid w:val="008A4AD5"/>
    <w:rsid w:val="008A7845"/>
    <w:rsid w:val="008B1451"/>
    <w:rsid w:val="008B216C"/>
    <w:rsid w:val="008B3575"/>
    <w:rsid w:val="008B40A6"/>
    <w:rsid w:val="008B56C2"/>
    <w:rsid w:val="008B5ECB"/>
    <w:rsid w:val="008B60B9"/>
    <w:rsid w:val="008B762F"/>
    <w:rsid w:val="008C3E1A"/>
    <w:rsid w:val="008C733C"/>
    <w:rsid w:val="008C7BA7"/>
    <w:rsid w:val="008C7E44"/>
    <w:rsid w:val="008D37C9"/>
    <w:rsid w:val="008D5087"/>
    <w:rsid w:val="008E3037"/>
    <w:rsid w:val="008E33D8"/>
    <w:rsid w:val="008F0AD8"/>
    <w:rsid w:val="008F40C4"/>
    <w:rsid w:val="008F666A"/>
    <w:rsid w:val="008F6B66"/>
    <w:rsid w:val="00900CCE"/>
    <w:rsid w:val="00906898"/>
    <w:rsid w:val="00927219"/>
    <w:rsid w:val="00930201"/>
    <w:rsid w:val="0093148E"/>
    <w:rsid w:val="00936E0A"/>
    <w:rsid w:val="00937CC8"/>
    <w:rsid w:val="0094750F"/>
    <w:rsid w:val="00954D3B"/>
    <w:rsid w:val="00954EF0"/>
    <w:rsid w:val="00957200"/>
    <w:rsid w:val="009602FA"/>
    <w:rsid w:val="00960E1F"/>
    <w:rsid w:val="009652A7"/>
    <w:rsid w:val="00971369"/>
    <w:rsid w:val="00975891"/>
    <w:rsid w:val="00977EB0"/>
    <w:rsid w:val="009852A0"/>
    <w:rsid w:val="0099173D"/>
    <w:rsid w:val="009923D4"/>
    <w:rsid w:val="0099636D"/>
    <w:rsid w:val="0099643F"/>
    <w:rsid w:val="0099721F"/>
    <w:rsid w:val="00997B83"/>
    <w:rsid w:val="009A4B5A"/>
    <w:rsid w:val="009A6CB2"/>
    <w:rsid w:val="009A72A8"/>
    <w:rsid w:val="009A7DFE"/>
    <w:rsid w:val="009B1F17"/>
    <w:rsid w:val="009B3DB0"/>
    <w:rsid w:val="009B4AE7"/>
    <w:rsid w:val="009B4D62"/>
    <w:rsid w:val="009C58EC"/>
    <w:rsid w:val="009C63B8"/>
    <w:rsid w:val="009C79DD"/>
    <w:rsid w:val="009C7CDD"/>
    <w:rsid w:val="009D1D01"/>
    <w:rsid w:val="009D2C6E"/>
    <w:rsid w:val="009D3488"/>
    <w:rsid w:val="009D49A4"/>
    <w:rsid w:val="009D62F8"/>
    <w:rsid w:val="009D7647"/>
    <w:rsid w:val="009E1F21"/>
    <w:rsid w:val="009E23BC"/>
    <w:rsid w:val="009E307B"/>
    <w:rsid w:val="009E4159"/>
    <w:rsid w:val="009F5068"/>
    <w:rsid w:val="009F5979"/>
    <w:rsid w:val="00A0164F"/>
    <w:rsid w:val="00A04D41"/>
    <w:rsid w:val="00A1258D"/>
    <w:rsid w:val="00A178B7"/>
    <w:rsid w:val="00A23A6A"/>
    <w:rsid w:val="00A26D04"/>
    <w:rsid w:val="00A2742A"/>
    <w:rsid w:val="00A27B48"/>
    <w:rsid w:val="00A32BBE"/>
    <w:rsid w:val="00A441AD"/>
    <w:rsid w:val="00A4604A"/>
    <w:rsid w:val="00A477E4"/>
    <w:rsid w:val="00A50D55"/>
    <w:rsid w:val="00A51306"/>
    <w:rsid w:val="00A60EC1"/>
    <w:rsid w:val="00A62066"/>
    <w:rsid w:val="00A63B4E"/>
    <w:rsid w:val="00A63E93"/>
    <w:rsid w:val="00A72F57"/>
    <w:rsid w:val="00A80F7F"/>
    <w:rsid w:val="00A87E9E"/>
    <w:rsid w:val="00A9527E"/>
    <w:rsid w:val="00A96AE1"/>
    <w:rsid w:val="00AA270B"/>
    <w:rsid w:val="00AA4CBC"/>
    <w:rsid w:val="00AB27EC"/>
    <w:rsid w:val="00AC2CB4"/>
    <w:rsid w:val="00AC2F64"/>
    <w:rsid w:val="00AC5640"/>
    <w:rsid w:val="00AD2057"/>
    <w:rsid w:val="00AD2111"/>
    <w:rsid w:val="00AD5005"/>
    <w:rsid w:val="00AD6193"/>
    <w:rsid w:val="00AD6E10"/>
    <w:rsid w:val="00AE3598"/>
    <w:rsid w:val="00AF02C2"/>
    <w:rsid w:val="00AF068A"/>
    <w:rsid w:val="00AF191F"/>
    <w:rsid w:val="00AF4CD5"/>
    <w:rsid w:val="00AF6586"/>
    <w:rsid w:val="00AF726B"/>
    <w:rsid w:val="00AF7399"/>
    <w:rsid w:val="00B06571"/>
    <w:rsid w:val="00B10064"/>
    <w:rsid w:val="00B1231C"/>
    <w:rsid w:val="00B12581"/>
    <w:rsid w:val="00B14CBB"/>
    <w:rsid w:val="00B2182F"/>
    <w:rsid w:val="00B24B5B"/>
    <w:rsid w:val="00B2556C"/>
    <w:rsid w:val="00B255EA"/>
    <w:rsid w:val="00B3512E"/>
    <w:rsid w:val="00B40424"/>
    <w:rsid w:val="00B4648C"/>
    <w:rsid w:val="00B46A65"/>
    <w:rsid w:val="00B52638"/>
    <w:rsid w:val="00B5567F"/>
    <w:rsid w:val="00B56028"/>
    <w:rsid w:val="00B60492"/>
    <w:rsid w:val="00B62224"/>
    <w:rsid w:val="00B7020B"/>
    <w:rsid w:val="00B71598"/>
    <w:rsid w:val="00B71A6C"/>
    <w:rsid w:val="00B737B7"/>
    <w:rsid w:val="00B74B78"/>
    <w:rsid w:val="00B74D9A"/>
    <w:rsid w:val="00B80E1C"/>
    <w:rsid w:val="00B818CF"/>
    <w:rsid w:val="00B8211C"/>
    <w:rsid w:val="00B82D55"/>
    <w:rsid w:val="00B8377F"/>
    <w:rsid w:val="00B8466C"/>
    <w:rsid w:val="00B8527E"/>
    <w:rsid w:val="00B87DCC"/>
    <w:rsid w:val="00B94E68"/>
    <w:rsid w:val="00B964AA"/>
    <w:rsid w:val="00BA590E"/>
    <w:rsid w:val="00BB4168"/>
    <w:rsid w:val="00BC563B"/>
    <w:rsid w:val="00BD147F"/>
    <w:rsid w:val="00BD159D"/>
    <w:rsid w:val="00BD2820"/>
    <w:rsid w:val="00BD35EB"/>
    <w:rsid w:val="00BD48D4"/>
    <w:rsid w:val="00BD54B2"/>
    <w:rsid w:val="00BE34A3"/>
    <w:rsid w:val="00BE7F29"/>
    <w:rsid w:val="00BF07DC"/>
    <w:rsid w:val="00BF1C90"/>
    <w:rsid w:val="00BF548B"/>
    <w:rsid w:val="00C02931"/>
    <w:rsid w:val="00C03BFA"/>
    <w:rsid w:val="00C04B2C"/>
    <w:rsid w:val="00C063C5"/>
    <w:rsid w:val="00C06987"/>
    <w:rsid w:val="00C077F6"/>
    <w:rsid w:val="00C13329"/>
    <w:rsid w:val="00C1557D"/>
    <w:rsid w:val="00C16AF0"/>
    <w:rsid w:val="00C20937"/>
    <w:rsid w:val="00C2243C"/>
    <w:rsid w:val="00C23BFF"/>
    <w:rsid w:val="00C24E5F"/>
    <w:rsid w:val="00C26285"/>
    <w:rsid w:val="00C35A9E"/>
    <w:rsid w:val="00C41FC5"/>
    <w:rsid w:val="00C434F8"/>
    <w:rsid w:val="00C456AD"/>
    <w:rsid w:val="00C5085E"/>
    <w:rsid w:val="00C54DB8"/>
    <w:rsid w:val="00C57D0C"/>
    <w:rsid w:val="00C609F4"/>
    <w:rsid w:val="00C63F0C"/>
    <w:rsid w:val="00C64C48"/>
    <w:rsid w:val="00C665E4"/>
    <w:rsid w:val="00C678FB"/>
    <w:rsid w:val="00C73639"/>
    <w:rsid w:val="00C74425"/>
    <w:rsid w:val="00C746A3"/>
    <w:rsid w:val="00C770F5"/>
    <w:rsid w:val="00C80AB8"/>
    <w:rsid w:val="00C858FA"/>
    <w:rsid w:val="00C94990"/>
    <w:rsid w:val="00C94A6E"/>
    <w:rsid w:val="00C9773A"/>
    <w:rsid w:val="00C979FA"/>
    <w:rsid w:val="00CA3BD9"/>
    <w:rsid w:val="00CA7ECF"/>
    <w:rsid w:val="00CB483E"/>
    <w:rsid w:val="00CB6565"/>
    <w:rsid w:val="00CB70CC"/>
    <w:rsid w:val="00CB77EE"/>
    <w:rsid w:val="00CB78AB"/>
    <w:rsid w:val="00CC4C44"/>
    <w:rsid w:val="00CC71DE"/>
    <w:rsid w:val="00CD0E87"/>
    <w:rsid w:val="00CD62A1"/>
    <w:rsid w:val="00CE2604"/>
    <w:rsid w:val="00CE41F5"/>
    <w:rsid w:val="00CE741B"/>
    <w:rsid w:val="00CF02B0"/>
    <w:rsid w:val="00CF0BF9"/>
    <w:rsid w:val="00CF1FF0"/>
    <w:rsid w:val="00CF437A"/>
    <w:rsid w:val="00CF717A"/>
    <w:rsid w:val="00D01921"/>
    <w:rsid w:val="00D0251E"/>
    <w:rsid w:val="00D04A92"/>
    <w:rsid w:val="00D04AD0"/>
    <w:rsid w:val="00D07A98"/>
    <w:rsid w:val="00D10C45"/>
    <w:rsid w:val="00D15452"/>
    <w:rsid w:val="00D214E0"/>
    <w:rsid w:val="00D24262"/>
    <w:rsid w:val="00D24405"/>
    <w:rsid w:val="00D25590"/>
    <w:rsid w:val="00D26112"/>
    <w:rsid w:val="00D2740B"/>
    <w:rsid w:val="00D32BB0"/>
    <w:rsid w:val="00D34563"/>
    <w:rsid w:val="00D35DFE"/>
    <w:rsid w:val="00D37C14"/>
    <w:rsid w:val="00D40E6C"/>
    <w:rsid w:val="00D47625"/>
    <w:rsid w:val="00D51759"/>
    <w:rsid w:val="00D60D81"/>
    <w:rsid w:val="00D62CD5"/>
    <w:rsid w:val="00D632D8"/>
    <w:rsid w:val="00D64C72"/>
    <w:rsid w:val="00D64D01"/>
    <w:rsid w:val="00D661E3"/>
    <w:rsid w:val="00D67379"/>
    <w:rsid w:val="00D676E1"/>
    <w:rsid w:val="00D67F94"/>
    <w:rsid w:val="00D73145"/>
    <w:rsid w:val="00D87986"/>
    <w:rsid w:val="00D9155C"/>
    <w:rsid w:val="00D91AD8"/>
    <w:rsid w:val="00D94550"/>
    <w:rsid w:val="00D94C31"/>
    <w:rsid w:val="00D964ED"/>
    <w:rsid w:val="00D96997"/>
    <w:rsid w:val="00DA01C7"/>
    <w:rsid w:val="00DA1E22"/>
    <w:rsid w:val="00DA7251"/>
    <w:rsid w:val="00DA7440"/>
    <w:rsid w:val="00DA7890"/>
    <w:rsid w:val="00DB41E3"/>
    <w:rsid w:val="00DB5D8E"/>
    <w:rsid w:val="00DC44FD"/>
    <w:rsid w:val="00DC5529"/>
    <w:rsid w:val="00DC6541"/>
    <w:rsid w:val="00DC6E0E"/>
    <w:rsid w:val="00DC7EB5"/>
    <w:rsid w:val="00DD2D15"/>
    <w:rsid w:val="00DD7EF7"/>
    <w:rsid w:val="00DE16CA"/>
    <w:rsid w:val="00DE406E"/>
    <w:rsid w:val="00DE5DA7"/>
    <w:rsid w:val="00DF22D7"/>
    <w:rsid w:val="00DF7B4F"/>
    <w:rsid w:val="00E00DA0"/>
    <w:rsid w:val="00E01BA1"/>
    <w:rsid w:val="00E05D5A"/>
    <w:rsid w:val="00E066B4"/>
    <w:rsid w:val="00E112ED"/>
    <w:rsid w:val="00E15371"/>
    <w:rsid w:val="00E166A3"/>
    <w:rsid w:val="00E22296"/>
    <w:rsid w:val="00E24595"/>
    <w:rsid w:val="00E24D5F"/>
    <w:rsid w:val="00E251C2"/>
    <w:rsid w:val="00E336C8"/>
    <w:rsid w:val="00E4500F"/>
    <w:rsid w:val="00E503ED"/>
    <w:rsid w:val="00E607DF"/>
    <w:rsid w:val="00E703B1"/>
    <w:rsid w:val="00E70D38"/>
    <w:rsid w:val="00E72045"/>
    <w:rsid w:val="00E778B9"/>
    <w:rsid w:val="00E77D75"/>
    <w:rsid w:val="00E808B5"/>
    <w:rsid w:val="00E828CF"/>
    <w:rsid w:val="00E8410E"/>
    <w:rsid w:val="00E878E9"/>
    <w:rsid w:val="00E92DDF"/>
    <w:rsid w:val="00EA254D"/>
    <w:rsid w:val="00EA4CC2"/>
    <w:rsid w:val="00EA5160"/>
    <w:rsid w:val="00EA597A"/>
    <w:rsid w:val="00EA60B6"/>
    <w:rsid w:val="00EA7B88"/>
    <w:rsid w:val="00EB00BA"/>
    <w:rsid w:val="00EB12F5"/>
    <w:rsid w:val="00EB3BDE"/>
    <w:rsid w:val="00EB6567"/>
    <w:rsid w:val="00EC2F3C"/>
    <w:rsid w:val="00EC4FFC"/>
    <w:rsid w:val="00ED3F79"/>
    <w:rsid w:val="00EE10B9"/>
    <w:rsid w:val="00EE352B"/>
    <w:rsid w:val="00EE4630"/>
    <w:rsid w:val="00EE622C"/>
    <w:rsid w:val="00EE62C0"/>
    <w:rsid w:val="00EE67C8"/>
    <w:rsid w:val="00EF1C3F"/>
    <w:rsid w:val="00EF4C60"/>
    <w:rsid w:val="00EF5803"/>
    <w:rsid w:val="00EF6989"/>
    <w:rsid w:val="00EF77B6"/>
    <w:rsid w:val="00EF7D78"/>
    <w:rsid w:val="00F06EE1"/>
    <w:rsid w:val="00F0720F"/>
    <w:rsid w:val="00F11441"/>
    <w:rsid w:val="00F11E51"/>
    <w:rsid w:val="00F136AC"/>
    <w:rsid w:val="00F13F1F"/>
    <w:rsid w:val="00F145E5"/>
    <w:rsid w:val="00F21192"/>
    <w:rsid w:val="00F213F6"/>
    <w:rsid w:val="00F22815"/>
    <w:rsid w:val="00F23094"/>
    <w:rsid w:val="00F23222"/>
    <w:rsid w:val="00F30678"/>
    <w:rsid w:val="00F31E1E"/>
    <w:rsid w:val="00F40FD4"/>
    <w:rsid w:val="00F4663B"/>
    <w:rsid w:val="00F66E70"/>
    <w:rsid w:val="00F67769"/>
    <w:rsid w:val="00F73982"/>
    <w:rsid w:val="00F7773C"/>
    <w:rsid w:val="00F81B0B"/>
    <w:rsid w:val="00F91A73"/>
    <w:rsid w:val="00F91FA1"/>
    <w:rsid w:val="00F93922"/>
    <w:rsid w:val="00F94604"/>
    <w:rsid w:val="00FA26D8"/>
    <w:rsid w:val="00FA39DF"/>
    <w:rsid w:val="00FA5D7A"/>
    <w:rsid w:val="00FA61F2"/>
    <w:rsid w:val="00FB2837"/>
    <w:rsid w:val="00FC0A34"/>
    <w:rsid w:val="00FC5088"/>
    <w:rsid w:val="00FC74F9"/>
    <w:rsid w:val="00FD51FC"/>
    <w:rsid w:val="00FE10A9"/>
    <w:rsid w:val="00FE20DE"/>
    <w:rsid w:val="00FE29E5"/>
    <w:rsid w:val="00FE4D13"/>
    <w:rsid w:val="00FE5C8D"/>
    <w:rsid w:val="00FF0FB3"/>
    <w:rsid w:val="00FF1D4D"/>
    <w:rsid w:val="00FF27BD"/>
    <w:rsid w:val="00FF2D7B"/>
    <w:rsid w:val="43488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5E4E"/>
  <w15:chartTrackingRefBased/>
  <w15:docId w15:val="{9238F39B-0069-47D0-AA6C-C964B8E5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5C6"/>
    <w:rPr>
      <w:sz w:val="24"/>
      <w:szCs w:val="24"/>
    </w:rPr>
  </w:style>
  <w:style w:type="paragraph" w:styleId="Heading1">
    <w:name w:val="heading 1"/>
    <w:basedOn w:val="Normal"/>
    <w:next w:val="Normal"/>
    <w:link w:val="Heading1Char"/>
    <w:qFormat/>
    <w:rsid w:val="0088482B"/>
    <w:pPr>
      <w:keepNext/>
      <w:widowControl w:val="0"/>
      <w:autoSpaceDE w:val="0"/>
      <w:autoSpaceDN w:val="0"/>
      <w:adjustRightInd w:val="0"/>
      <w:outlineLvl w:val="0"/>
    </w:pPr>
    <w:rPr>
      <w:rFonts w:ascii="Arial" w:hAnsi="Arial"/>
      <w:b/>
      <w:sz w:val="28"/>
      <w:szCs w:val="20"/>
    </w:rPr>
  </w:style>
  <w:style w:type="paragraph" w:styleId="Heading2">
    <w:name w:val="heading 2"/>
    <w:basedOn w:val="Normal"/>
    <w:next w:val="Normal"/>
    <w:qFormat/>
    <w:rsid w:val="0088482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82B"/>
    <w:rPr>
      <w:rFonts w:ascii="Arial" w:hAnsi="Arial"/>
      <w:b/>
      <w:sz w:val="28"/>
      <w:lang w:val="en-US" w:eastAsia="en-US" w:bidi="ar-SA"/>
    </w:rPr>
  </w:style>
  <w:style w:type="paragraph" w:customStyle="1" w:styleId="UseforTablesStyleBodyTextIndentArial20ptLeft0">
    <w:name w:val="Use for Tables Style Body Text Indent + Arial 20 pt Left:  0&quot;"/>
    <w:basedOn w:val="BodyTextIndent"/>
    <w:semiHidden/>
    <w:rsid w:val="0088482B"/>
    <w:pPr>
      <w:widowControl w:val="0"/>
      <w:autoSpaceDE w:val="0"/>
      <w:autoSpaceDN w:val="0"/>
      <w:adjustRightInd w:val="0"/>
      <w:spacing w:before="120"/>
      <w:ind w:left="0"/>
    </w:pPr>
    <w:rPr>
      <w:sz w:val="40"/>
    </w:rPr>
  </w:style>
  <w:style w:type="paragraph" w:customStyle="1" w:styleId="ICSForms-Bullet">
    <w:name w:val="ICS Forms - Bullet"/>
    <w:basedOn w:val="Normal"/>
    <w:rsid w:val="0088482B"/>
    <w:pPr>
      <w:numPr>
        <w:numId w:val="1"/>
      </w:numPr>
      <w:spacing w:before="40" w:after="40"/>
    </w:pPr>
    <w:rPr>
      <w:rFonts w:ascii="Arial" w:hAnsi="Arial"/>
      <w:sz w:val="20"/>
      <w:szCs w:val="20"/>
    </w:rPr>
  </w:style>
  <w:style w:type="paragraph" w:customStyle="1" w:styleId="ICSFormsTitle">
    <w:name w:val="ICS Forms Title"/>
    <w:basedOn w:val="Heading2"/>
    <w:rsid w:val="0088482B"/>
    <w:pPr>
      <w:widowControl w:val="0"/>
      <w:autoSpaceDE w:val="0"/>
      <w:autoSpaceDN w:val="0"/>
      <w:adjustRightInd w:val="0"/>
      <w:spacing w:before="0"/>
      <w:jc w:val="center"/>
    </w:pPr>
    <w:rPr>
      <w:rFonts w:ascii="Arial Bold" w:hAnsi="Arial Bold" w:cs="Times New Roman"/>
      <w:bCs w:val="0"/>
      <w:i w:val="0"/>
      <w:iCs w:val="0"/>
      <w:caps/>
      <w:szCs w:val="24"/>
    </w:rPr>
  </w:style>
  <w:style w:type="paragraph" w:customStyle="1" w:styleId="ICSForms-Title">
    <w:name w:val="ICS Forms - Title"/>
    <w:basedOn w:val="ICSFormsTitle"/>
    <w:rsid w:val="0088482B"/>
    <w:rPr>
      <w:rFonts w:ascii="Arial" w:hAnsi="Arial"/>
    </w:rPr>
  </w:style>
  <w:style w:type="paragraph" w:styleId="BodyTextIndent">
    <w:name w:val="Body Text Indent"/>
    <w:basedOn w:val="Normal"/>
    <w:rsid w:val="0088482B"/>
    <w:pPr>
      <w:spacing w:after="120"/>
      <w:ind w:left="360"/>
    </w:pPr>
    <w:rPr>
      <w:rFonts w:ascii="Arial" w:hAnsi="Arial"/>
      <w:sz w:val="20"/>
      <w:szCs w:val="20"/>
    </w:rPr>
  </w:style>
  <w:style w:type="paragraph" w:styleId="ListParagraph">
    <w:name w:val="List Paragraph"/>
    <w:basedOn w:val="Normal"/>
    <w:uiPriority w:val="34"/>
    <w:qFormat/>
    <w:rsid w:val="00D62CD5"/>
    <w:pPr>
      <w:ind w:left="720"/>
      <w:contextualSpacing/>
    </w:pPr>
    <w:rPr>
      <w:rFonts w:ascii="Arial" w:hAnsi="Arial"/>
      <w:sz w:val="20"/>
      <w:szCs w:val="20"/>
    </w:rPr>
  </w:style>
  <w:style w:type="table" w:styleId="TableGrid">
    <w:name w:val="Table Grid"/>
    <w:basedOn w:val="TableNormal"/>
    <w:rsid w:val="00C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77EB0"/>
    <w:pPr>
      <w:tabs>
        <w:tab w:val="center" w:pos="4680"/>
        <w:tab w:val="right" w:pos="9360"/>
      </w:tabs>
    </w:pPr>
  </w:style>
  <w:style w:type="character" w:customStyle="1" w:styleId="HeaderChar">
    <w:name w:val="Header Char"/>
    <w:basedOn w:val="DefaultParagraphFont"/>
    <w:link w:val="Header"/>
    <w:uiPriority w:val="99"/>
    <w:rsid w:val="00977EB0"/>
    <w:rPr>
      <w:sz w:val="24"/>
      <w:szCs w:val="24"/>
    </w:rPr>
  </w:style>
  <w:style w:type="paragraph" w:styleId="Footer">
    <w:name w:val="footer"/>
    <w:basedOn w:val="Normal"/>
    <w:link w:val="FooterChar"/>
    <w:uiPriority w:val="99"/>
    <w:rsid w:val="00977EB0"/>
    <w:pPr>
      <w:tabs>
        <w:tab w:val="center" w:pos="4680"/>
        <w:tab w:val="right" w:pos="9360"/>
      </w:tabs>
    </w:pPr>
  </w:style>
  <w:style w:type="character" w:customStyle="1" w:styleId="FooterChar">
    <w:name w:val="Footer Char"/>
    <w:basedOn w:val="DefaultParagraphFont"/>
    <w:link w:val="Footer"/>
    <w:uiPriority w:val="99"/>
    <w:rsid w:val="00977EB0"/>
    <w:rPr>
      <w:sz w:val="24"/>
      <w:szCs w:val="24"/>
    </w:rPr>
  </w:style>
  <w:style w:type="character" w:styleId="PageNumber">
    <w:name w:val="page number"/>
    <w:basedOn w:val="DefaultParagraphFont"/>
    <w:rsid w:val="00C4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2674">
      <w:bodyDiv w:val="1"/>
      <w:marLeft w:val="0"/>
      <w:marRight w:val="0"/>
      <w:marTop w:val="0"/>
      <w:marBottom w:val="0"/>
      <w:divBdr>
        <w:top w:val="none" w:sz="0" w:space="0" w:color="auto"/>
        <w:left w:val="none" w:sz="0" w:space="0" w:color="auto"/>
        <w:bottom w:val="none" w:sz="0" w:space="0" w:color="auto"/>
        <w:right w:val="none" w:sz="0" w:space="0" w:color="auto"/>
      </w:divBdr>
    </w:div>
    <w:div w:id="1361198958">
      <w:bodyDiv w:val="1"/>
      <w:marLeft w:val="0"/>
      <w:marRight w:val="0"/>
      <w:marTop w:val="0"/>
      <w:marBottom w:val="0"/>
      <w:divBdr>
        <w:top w:val="none" w:sz="0" w:space="0" w:color="auto"/>
        <w:left w:val="none" w:sz="0" w:space="0" w:color="auto"/>
        <w:bottom w:val="none" w:sz="0" w:space="0" w:color="auto"/>
        <w:right w:val="none" w:sz="0" w:space="0" w:color="auto"/>
      </w:divBdr>
      <w:divsChild>
        <w:div w:id="424040054">
          <w:marLeft w:val="0"/>
          <w:marRight w:val="0"/>
          <w:marTop w:val="0"/>
          <w:marBottom w:val="0"/>
          <w:divBdr>
            <w:top w:val="none" w:sz="0" w:space="0" w:color="auto"/>
            <w:left w:val="none" w:sz="0" w:space="0" w:color="auto"/>
            <w:bottom w:val="none" w:sz="0" w:space="0" w:color="auto"/>
            <w:right w:val="none" w:sz="0" w:space="0" w:color="auto"/>
          </w:divBdr>
        </w:div>
        <w:div w:id="260259132">
          <w:marLeft w:val="0"/>
          <w:marRight w:val="0"/>
          <w:marTop w:val="0"/>
          <w:marBottom w:val="0"/>
          <w:divBdr>
            <w:top w:val="none" w:sz="0" w:space="0" w:color="auto"/>
            <w:left w:val="none" w:sz="0" w:space="0" w:color="auto"/>
            <w:bottom w:val="none" w:sz="0" w:space="0" w:color="auto"/>
            <w:right w:val="none" w:sz="0" w:space="0" w:color="auto"/>
          </w:divBdr>
        </w:div>
        <w:div w:id="776827801">
          <w:marLeft w:val="0"/>
          <w:marRight w:val="0"/>
          <w:marTop w:val="0"/>
          <w:marBottom w:val="0"/>
          <w:divBdr>
            <w:top w:val="none" w:sz="0" w:space="0" w:color="auto"/>
            <w:left w:val="none" w:sz="0" w:space="0" w:color="auto"/>
            <w:bottom w:val="none" w:sz="0" w:space="0" w:color="auto"/>
            <w:right w:val="none" w:sz="0" w:space="0" w:color="auto"/>
          </w:divBdr>
        </w:div>
      </w:divsChild>
    </w:div>
    <w:div w:id="1511679040">
      <w:bodyDiv w:val="1"/>
      <w:marLeft w:val="0"/>
      <w:marRight w:val="0"/>
      <w:marTop w:val="0"/>
      <w:marBottom w:val="0"/>
      <w:divBdr>
        <w:top w:val="none" w:sz="0" w:space="0" w:color="auto"/>
        <w:left w:val="none" w:sz="0" w:space="0" w:color="auto"/>
        <w:bottom w:val="none" w:sz="0" w:space="0" w:color="auto"/>
        <w:right w:val="none" w:sz="0" w:space="0" w:color="auto"/>
      </w:divBdr>
    </w:div>
    <w:div w:id="1530334030">
      <w:bodyDiv w:val="1"/>
      <w:marLeft w:val="0"/>
      <w:marRight w:val="0"/>
      <w:marTop w:val="0"/>
      <w:marBottom w:val="0"/>
      <w:divBdr>
        <w:top w:val="none" w:sz="0" w:space="0" w:color="auto"/>
        <w:left w:val="none" w:sz="0" w:space="0" w:color="auto"/>
        <w:bottom w:val="none" w:sz="0" w:space="0" w:color="auto"/>
        <w:right w:val="none" w:sz="0" w:space="0" w:color="auto"/>
      </w:divBdr>
    </w:div>
    <w:div w:id="1568298539">
      <w:bodyDiv w:val="1"/>
      <w:marLeft w:val="0"/>
      <w:marRight w:val="0"/>
      <w:marTop w:val="0"/>
      <w:marBottom w:val="0"/>
      <w:divBdr>
        <w:top w:val="none" w:sz="0" w:space="0" w:color="auto"/>
        <w:left w:val="none" w:sz="0" w:space="0" w:color="auto"/>
        <w:bottom w:val="none" w:sz="0" w:space="0" w:color="auto"/>
        <w:right w:val="none" w:sz="0" w:space="0" w:color="auto"/>
      </w:divBdr>
    </w:div>
    <w:div w:id="19432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C7029B2B6D439194EB316877B73388"/>
        <w:category>
          <w:name w:val="General"/>
          <w:gallery w:val="placeholder"/>
        </w:category>
        <w:types>
          <w:type w:val="bbPlcHdr"/>
        </w:types>
        <w:behaviors>
          <w:behavior w:val="content"/>
        </w:behaviors>
        <w:guid w:val="{C1CE15EC-62AB-4092-A8D6-D89E3789C419}"/>
      </w:docPartPr>
      <w:docPartBody>
        <w:p w:rsidR="006347CB" w:rsidRDefault="006D77B6">
          <w:pPr>
            <w:pStyle w:val="3AC7029B2B6D439194EB316877B7338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AD"/>
    <w:rsid w:val="000C68AD"/>
    <w:rsid w:val="000D55DB"/>
    <w:rsid w:val="001531AD"/>
    <w:rsid w:val="003167E9"/>
    <w:rsid w:val="006347CB"/>
    <w:rsid w:val="006B1349"/>
    <w:rsid w:val="006D77B6"/>
    <w:rsid w:val="00724812"/>
    <w:rsid w:val="00733A3F"/>
    <w:rsid w:val="009652A7"/>
    <w:rsid w:val="009F6E50"/>
    <w:rsid w:val="00B0431F"/>
    <w:rsid w:val="00B7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7029B2B6D439194EB316877B73388">
    <w:name w:val="3AC7029B2B6D439194EB316877B73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4D9E3376A954CBB628CD20B942D48" ma:contentTypeVersion="6" ma:contentTypeDescription="Create a new document." ma:contentTypeScope="" ma:versionID="91e80dddf70243d3bcbfad57c3b816d9">
  <xsd:schema xmlns:xsd="http://www.w3.org/2001/XMLSchema" xmlns:xs="http://www.w3.org/2001/XMLSchema" xmlns:p="http://schemas.microsoft.com/office/2006/metadata/properties" xmlns:ns3="2a41808a-a38b-481d-8756-6b2c1ec5605f" targetNamespace="http://schemas.microsoft.com/office/2006/metadata/properties" ma:root="true" ma:fieldsID="685113dbf96a8d6e249e1fc3e0246229" ns3:_="">
    <xsd:import namespace="2a41808a-a38b-481d-8756-6b2c1ec560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1808a-a38b-481d-8756-6b2c1ec560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a41808a-a38b-481d-8756-6b2c1ec5605f" xsi:nil="true"/>
  </documentManagement>
</p:properties>
</file>

<file path=customXml/itemProps1.xml><?xml version="1.0" encoding="utf-8"?>
<ds:datastoreItem xmlns:ds="http://schemas.openxmlformats.org/officeDocument/2006/customXml" ds:itemID="{77C77EB2-EC97-47D8-AC8C-144F22E40CDA}">
  <ds:schemaRefs>
    <ds:schemaRef ds:uri="http://schemas.openxmlformats.org/officeDocument/2006/bibliography"/>
  </ds:schemaRefs>
</ds:datastoreItem>
</file>

<file path=customXml/itemProps2.xml><?xml version="1.0" encoding="utf-8"?>
<ds:datastoreItem xmlns:ds="http://schemas.openxmlformats.org/officeDocument/2006/customXml" ds:itemID="{A355D0E5-FB9C-4B24-BBB6-FDC4EED0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1808a-a38b-481d-8756-6b2c1ec56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C2E56-298E-43B0-9DF9-E6D18286788F}">
  <ds:schemaRefs>
    <ds:schemaRef ds:uri="http://schemas.microsoft.com/sharepoint/v3/contenttype/forms"/>
  </ds:schemaRefs>
</ds:datastoreItem>
</file>

<file path=customXml/itemProps4.xml><?xml version="1.0" encoding="utf-8"?>
<ds:datastoreItem xmlns:ds="http://schemas.openxmlformats.org/officeDocument/2006/customXml" ds:itemID="{7A368B1D-FAAB-4894-9746-F76DCB39D7CE}">
  <ds:schemaRefs>
    <ds:schemaRef ds:uri="http://schemas.microsoft.com/office/2006/metadata/properties"/>
    <ds:schemaRef ds:uri="http://schemas.microsoft.com/office/infopath/2007/PartnerControls"/>
    <ds:schemaRef ds:uri="2a41808a-a38b-481d-8756-6b2c1ec5605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INCIDENT BRIEFING (ICS 201)</vt:lpstr>
    </vt:vector>
  </TitlesOfParts>
  <Company>US FDA</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BRIEFING (ICS 201)</dc:title>
  <dc:subject/>
  <dc:creator>Lee Stone</dc:creator>
  <cp:keywords/>
  <dc:description/>
  <cp:lastModifiedBy>Lee Stone</cp:lastModifiedBy>
  <cp:revision>6</cp:revision>
  <cp:lastPrinted>2024-10-23T13:23:00Z</cp:lastPrinted>
  <dcterms:created xsi:type="dcterms:W3CDTF">2024-10-27T12:47:00Z</dcterms:created>
  <dcterms:modified xsi:type="dcterms:W3CDTF">2024-11-07T21:39:00Z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0x0101009B54D9E3376A954CBB628CD20B942D48</vt:lpwstr>
  </property>
  <property fmtid="{D5CDD505-2E9C-101B-9397-08002B2CF9AE}" pid="3" name="MediaServiceImageTags">
    <vt:lpwstr/>
  </property>
</Properties>
</file>